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36E" w:rsidRDefault="00CF136E" w:rsidP="008B346F">
      <w:pPr>
        <w:spacing w:line="360" w:lineRule="auto"/>
        <w:ind w:firstLine="720"/>
        <w:jc w:val="center"/>
        <w:rPr>
          <w:rFonts w:ascii="Tahoma" w:hAnsi="Tahoma" w:cs="Tahoma"/>
          <w:b/>
        </w:rPr>
      </w:pPr>
    </w:p>
    <w:p w:rsidR="008B346F" w:rsidRDefault="008B346F" w:rsidP="008B346F">
      <w:pPr>
        <w:spacing w:line="360" w:lineRule="auto"/>
        <w:ind w:firstLine="720"/>
        <w:jc w:val="center"/>
        <w:rPr>
          <w:rFonts w:ascii="Tahoma" w:hAnsi="Tahoma" w:cs="Tahoma"/>
          <w:b/>
        </w:rPr>
      </w:pPr>
      <w:r>
        <w:rPr>
          <w:rFonts w:ascii="Tahoma" w:hAnsi="Tahoma" w:cs="Tahoma"/>
          <w:b/>
        </w:rPr>
        <w:t xml:space="preserve">ΤΑ ΠΡΙΝ ΤΗΝ ΑΛΩΣΗ </w:t>
      </w:r>
    </w:p>
    <w:p w:rsidR="008B346F" w:rsidRDefault="008B346F" w:rsidP="008B346F">
      <w:pPr>
        <w:spacing w:line="360" w:lineRule="auto"/>
        <w:ind w:firstLine="720"/>
        <w:jc w:val="center"/>
        <w:rPr>
          <w:rFonts w:ascii="Tahoma" w:hAnsi="Tahoma" w:cs="Tahoma"/>
          <w:b/>
        </w:rPr>
      </w:pPr>
      <w:r>
        <w:rPr>
          <w:rFonts w:ascii="Tahoma" w:hAnsi="Tahoma" w:cs="Tahoma"/>
          <w:b/>
        </w:rPr>
        <w:t>«20 ΑΠΡΙΛΙΟΥ 1453»</w:t>
      </w:r>
    </w:p>
    <w:p w:rsidR="008B346F" w:rsidRDefault="008B346F" w:rsidP="008B346F">
      <w:pPr>
        <w:spacing w:line="360" w:lineRule="auto"/>
        <w:ind w:firstLine="720"/>
        <w:jc w:val="center"/>
        <w:rPr>
          <w:rFonts w:ascii="Tahoma" w:hAnsi="Tahoma" w:cs="Tahoma"/>
          <w:b/>
        </w:rPr>
      </w:pPr>
    </w:p>
    <w:p w:rsidR="008B346F" w:rsidRDefault="008B346F" w:rsidP="008B346F">
      <w:pPr>
        <w:spacing w:line="360" w:lineRule="auto"/>
        <w:ind w:firstLine="720"/>
        <w:jc w:val="center"/>
        <w:rPr>
          <w:rFonts w:ascii="Tahoma" w:hAnsi="Tahoma" w:cs="Tahoma"/>
          <w:b/>
        </w:rPr>
      </w:pPr>
      <w:r>
        <w:rPr>
          <w:rFonts w:ascii="Tahoma" w:hAnsi="Tahoma" w:cs="Tahoma"/>
          <w:b/>
        </w:rPr>
        <w:t>ΣΚΕΨΕΙΣ</w:t>
      </w:r>
    </w:p>
    <w:p w:rsidR="008B346F" w:rsidRDefault="008B346F" w:rsidP="008B346F">
      <w:pPr>
        <w:spacing w:line="360" w:lineRule="auto"/>
        <w:ind w:firstLine="720"/>
        <w:jc w:val="both"/>
        <w:rPr>
          <w:rFonts w:ascii="Tahoma" w:hAnsi="Tahoma" w:cs="Tahoma"/>
        </w:rPr>
      </w:pPr>
      <w:r>
        <w:rPr>
          <w:rFonts w:ascii="Tahoma" w:hAnsi="Tahoma" w:cs="Tahoma"/>
        </w:rPr>
        <w:t xml:space="preserve">Είχαν λοιπόν όλα λυθεί; Είχαν λοιπόν  όλα τελειώσει; </w:t>
      </w:r>
    </w:p>
    <w:p w:rsidR="008B346F" w:rsidRDefault="008B346F" w:rsidP="008B346F">
      <w:pPr>
        <w:spacing w:line="360" w:lineRule="auto"/>
        <w:ind w:firstLine="720"/>
        <w:jc w:val="both"/>
        <w:rPr>
          <w:rFonts w:ascii="Tahoma" w:hAnsi="Tahoma" w:cs="Tahoma"/>
        </w:rPr>
      </w:pPr>
      <w:r>
        <w:rPr>
          <w:rFonts w:ascii="Tahoma" w:hAnsi="Tahoma" w:cs="Tahoma"/>
        </w:rPr>
        <w:t xml:space="preserve">Ήταν θέλημα Θεού, πώς είναι δυνατόν; Η Κωνσταντίνου πόλη να πέσει στα χέρια των Οθωμανών; </w:t>
      </w:r>
    </w:p>
    <w:p w:rsidR="008B346F" w:rsidRDefault="008B346F" w:rsidP="008B346F">
      <w:pPr>
        <w:spacing w:line="360" w:lineRule="auto"/>
        <w:ind w:firstLine="720"/>
        <w:jc w:val="both"/>
        <w:rPr>
          <w:rFonts w:ascii="Tahoma" w:hAnsi="Tahoma" w:cs="Tahoma"/>
        </w:rPr>
      </w:pPr>
      <w:r>
        <w:rPr>
          <w:rFonts w:ascii="Tahoma" w:hAnsi="Tahoma" w:cs="Tahoma"/>
        </w:rPr>
        <w:t>Η ελπίδα σε κάθε περίπτωση πεθαίνει τελευταία!</w:t>
      </w:r>
    </w:p>
    <w:p w:rsidR="008B346F" w:rsidRDefault="008B346F" w:rsidP="008B346F">
      <w:pPr>
        <w:spacing w:line="360" w:lineRule="auto"/>
        <w:ind w:firstLine="720"/>
        <w:jc w:val="both"/>
        <w:rPr>
          <w:rFonts w:ascii="Tahoma" w:hAnsi="Tahoma" w:cs="Tahoma"/>
        </w:rPr>
      </w:pPr>
      <w:r>
        <w:rPr>
          <w:rFonts w:ascii="Tahoma" w:hAnsi="Tahoma" w:cs="Tahoma"/>
        </w:rPr>
        <w:t xml:space="preserve">Ο Κωνσταντίνος δεν κοιμήθηκε, όπως άλλωστε, όλες τις τελευταίες νύχτες. </w:t>
      </w:r>
    </w:p>
    <w:p w:rsidR="008B346F" w:rsidRDefault="008B346F" w:rsidP="008B346F">
      <w:pPr>
        <w:spacing w:line="360" w:lineRule="auto"/>
        <w:ind w:firstLine="720"/>
        <w:jc w:val="both"/>
        <w:rPr>
          <w:rFonts w:ascii="Tahoma" w:hAnsi="Tahoma" w:cs="Tahoma"/>
        </w:rPr>
      </w:pPr>
      <w:r>
        <w:rPr>
          <w:rFonts w:ascii="Tahoma" w:hAnsi="Tahoma" w:cs="Tahoma"/>
        </w:rPr>
        <w:t>Ξημέρωνε 20 Απριλίου 1453.</w:t>
      </w:r>
    </w:p>
    <w:p w:rsidR="008B346F" w:rsidRDefault="008B346F" w:rsidP="008B346F">
      <w:pPr>
        <w:spacing w:line="360" w:lineRule="auto"/>
        <w:ind w:firstLine="720"/>
        <w:jc w:val="both"/>
        <w:rPr>
          <w:rFonts w:ascii="Tahoma" w:hAnsi="Tahoma" w:cs="Tahoma"/>
        </w:rPr>
      </w:pPr>
      <w:r>
        <w:rPr>
          <w:rFonts w:ascii="Tahoma" w:hAnsi="Tahoma" w:cs="Tahoma"/>
        </w:rPr>
        <w:t xml:space="preserve">Πήγε προς την Αγία Σοφία. Άναψε ένα κεράκι και προσευχήθηκε στην Πλατυτέρα. Ένα φως σαν να φάνηκε από το ιερό. </w:t>
      </w:r>
    </w:p>
    <w:p w:rsidR="008B346F" w:rsidRDefault="008B346F" w:rsidP="008B346F">
      <w:pPr>
        <w:spacing w:line="360" w:lineRule="auto"/>
        <w:ind w:firstLine="720"/>
        <w:jc w:val="both"/>
        <w:rPr>
          <w:rFonts w:ascii="Tahoma" w:hAnsi="Tahoma" w:cs="Tahoma"/>
        </w:rPr>
      </w:pPr>
      <w:r>
        <w:rPr>
          <w:rFonts w:ascii="Tahoma" w:hAnsi="Tahoma" w:cs="Tahoma"/>
        </w:rPr>
        <w:t>Ήταν 20 Απριλίου 1453.</w:t>
      </w:r>
    </w:p>
    <w:p w:rsidR="008B346F" w:rsidRDefault="008B346F" w:rsidP="008B346F">
      <w:pPr>
        <w:spacing w:line="360" w:lineRule="auto"/>
        <w:ind w:firstLine="720"/>
        <w:jc w:val="both"/>
        <w:rPr>
          <w:rFonts w:ascii="Tahoma" w:hAnsi="Tahoma" w:cs="Tahoma"/>
        </w:rPr>
      </w:pPr>
      <w:r>
        <w:rPr>
          <w:rFonts w:ascii="Tahoma" w:hAnsi="Tahoma" w:cs="Tahoma"/>
        </w:rPr>
        <w:t>Αναβρασμός στο</w:t>
      </w:r>
      <w:r w:rsidR="00CF136E">
        <w:rPr>
          <w:rFonts w:ascii="Tahoma" w:hAnsi="Tahoma" w:cs="Tahoma"/>
        </w:rPr>
        <w:t>ν</w:t>
      </w:r>
      <w:r>
        <w:rPr>
          <w:rFonts w:ascii="Tahoma" w:hAnsi="Tahoma" w:cs="Tahoma"/>
        </w:rPr>
        <w:t xml:space="preserve"> Κεράτιο. Τα χριστιανικά πλοία σε θέση μάχης. Τα Οθωμανικά το ίδιο. Οι Χριστιανοί πιο δυνατοί μαχητές στη  θάλασσα. Η σύγκρουση είναι μεγάλη. Όλοι προσεύχονται. Και λοιπόν το Θαύμα. Τα ολοκαίνουργια πλοία του Μωάμεθ βουλιάζουν στη θάλασσα. Η νίκη μεγάλη. </w:t>
      </w:r>
    </w:p>
    <w:p w:rsidR="008B346F" w:rsidRDefault="008B346F" w:rsidP="008B346F">
      <w:pPr>
        <w:spacing w:line="360" w:lineRule="auto"/>
        <w:ind w:firstLine="720"/>
        <w:jc w:val="both"/>
        <w:rPr>
          <w:rFonts w:ascii="Tahoma" w:hAnsi="Tahoma" w:cs="Tahoma"/>
        </w:rPr>
      </w:pPr>
      <w:r>
        <w:rPr>
          <w:rFonts w:ascii="Tahoma" w:hAnsi="Tahoma" w:cs="Tahoma"/>
        </w:rPr>
        <w:t xml:space="preserve">Ο Κωνσταντίνος σκάει τα χείλη του για γαλήνη και χαρά. </w:t>
      </w:r>
    </w:p>
    <w:p w:rsidR="008B346F" w:rsidRDefault="008B346F" w:rsidP="008B346F">
      <w:pPr>
        <w:spacing w:line="360" w:lineRule="auto"/>
        <w:ind w:firstLine="720"/>
        <w:jc w:val="both"/>
        <w:rPr>
          <w:rFonts w:ascii="Tahoma" w:hAnsi="Tahoma" w:cs="Tahoma"/>
        </w:rPr>
      </w:pPr>
      <w:r>
        <w:rPr>
          <w:rFonts w:ascii="Tahoma" w:hAnsi="Tahoma" w:cs="Tahoma"/>
        </w:rPr>
        <w:t xml:space="preserve">Λοιπόν; Η Κεχαριτωμένη έχει δώσει μια ανάσα χαράς και ελπίδας στους πολιορκημένους. </w:t>
      </w:r>
    </w:p>
    <w:p w:rsidR="008B346F" w:rsidRDefault="008B346F" w:rsidP="008B346F">
      <w:pPr>
        <w:spacing w:line="360" w:lineRule="auto"/>
        <w:ind w:firstLine="720"/>
        <w:jc w:val="both"/>
        <w:rPr>
          <w:rFonts w:ascii="Tahoma" w:hAnsi="Tahoma" w:cs="Tahoma"/>
        </w:rPr>
      </w:pPr>
      <w:r>
        <w:rPr>
          <w:rFonts w:ascii="Tahoma" w:hAnsi="Tahoma" w:cs="Tahoma"/>
        </w:rPr>
        <w:t>Η Κεχαριτωμένη!</w:t>
      </w:r>
    </w:p>
    <w:p w:rsidR="008B346F" w:rsidRDefault="008B346F" w:rsidP="008B346F">
      <w:pPr>
        <w:spacing w:line="360" w:lineRule="auto"/>
        <w:ind w:firstLine="720"/>
        <w:jc w:val="both"/>
        <w:rPr>
          <w:rFonts w:ascii="Tahoma" w:hAnsi="Tahoma" w:cs="Tahoma"/>
        </w:rPr>
      </w:pPr>
      <w:r>
        <w:rPr>
          <w:rFonts w:ascii="Tahoma" w:hAnsi="Tahoma" w:cs="Tahoma"/>
        </w:rPr>
        <w:t xml:space="preserve">Ήταν 20 Απριλίου 1453. </w:t>
      </w:r>
    </w:p>
    <w:p w:rsidR="008B346F" w:rsidRDefault="008B346F" w:rsidP="008B346F">
      <w:pPr>
        <w:spacing w:line="360" w:lineRule="auto"/>
        <w:ind w:firstLine="720"/>
        <w:jc w:val="both"/>
        <w:rPr>
          <w:rFonts w:ascii="Tahoma" w:hAnsi="Tahoma" w:cs="Tahoma"/>
        </w:rPr>
      </w:pPr>
      <w:r>
        <w:rPr>
          <w:rFonts w:ascii="Tahoma" w:hAnsi="Tahoma" w:cs="Tahoma"/>
        </w:rPr>
        <w:t xml:space="preserve">Ο Μωάμεθ αλαφιασμένος όρμησε στη θάλασσα γεμάτος οργή. </w:t>
      </w:r>
    </w:p>
    <w:p w:rsidR="008B346F" w:rsidRDefault="008B346F" w:rsidP="008B346F">
      <w:pPr>
        <w:spacing w:line="360" w:lineRule="auto"/>
        <w:ind w:firstLine="720"/>
        <w:jc w:val="both"/>
        <w:rPr>
          <w:rFonts w:ascii="Tahoma" w:hAnsi="Tahoma" w:cs="Tahoma"/>
        </w:rPr>
      </w:pPr>
      <w:r>
        <w:rPr>
          <w:rFonts w:ascii="Tahoma" w:hAnsi="Tahoma" w:cs="Tahoma"/>
        </w:rPr>
        <w:t>Ο Κωνσταντίνος τρέχει από πολεμίστρα σε πολεμίστρα και δίνει δύναμη στους συναγωνιστές του.</w:t>
      </w:r>
    </w:p>
    <w:p w:rsidR="008B346F" w:rsidRDefault="008B346F" w:rsidP="008B346F">
      <w:pPr>
        <w:spacing w:line="360" w:lineRule="auto"/>
        <w:ind w:firstLine="720"/>
        <w:jc w:val="both"/>
        <w:rPr>
          <w:rFonts w:ascii="Tahoma" w:hAnsi="Tahoma" w:cs="Tahoma"/>
        </w:rPr>
      </w:pPr>
      <w:r>
        <w:rPr>
          <w:rFonts w:ascii="Tahoma" w:hAnsi="Tahoma" w:cs="Tahoma"/>
        </w:rPr>
        <w:lastRenderedPageBreak/>
        <w:t>Ήταν 20 Απριλίου 1453.</w:t>
      </w:r>
    </w:p>
    <w:p w:rsidR="008B346F" w:rsidRDefault="008B346F" w:rsidP="008B346F">
      <w:pPr>
        <w:spacing w:line="360" w:lineRule="auto"/>
        <w:ind w:firstLine="720"/>
        <w:jc w:val="both"/>
        <w:rPr>
          <w:rFonts w:ascii="Tahoma" w:hAnsi="Tahoma" w:cs="Tahoma"/>
        </w:rPr>
      </w:pPr>
      <w:r>
        <w:rPr>
          <w:rFonts w:ascii="Tahoma" w:hAnsi="Tahoma" w:cs="Tahoma"/>
        </w:rPr>
        <w:t xml:space="preserve">Η «Ναυμαχία της του Κωνσταντίνου πόλης» είχε στεφθεί με επιτυχία για τους Χριστιανούς. </w:t>
      </w:r>
    </w:p>
    <w:p w:rsidR="008B346F" w:rsidRDefault="008B346F" w:rsidP="008B346F">
      <w:pPr>
        <w:spacing w:line="360" w:lineRule="auto"/>
        <w:ind w:firstLine="720"/>
        <w:jc w:val="both"/>
        <w:rPr>
          <w:rFonts w:ascii="Tahoma" w:hAnsi="Tahoma" w:cs="Tahoma"/>
        </w:rPr>
      </w:pPr>
      <w:r>
        <w:rPr>
          <w:rFonts w:ascii="Tahoma" w:hAnsi="Tahoma" w:cs="Tahoma"/>
        </w:rPr>
        <w:t>Ήταν</w:t>
      </w:r>
      <w:r w:rsidR="002A1F59">
        <w:rPr>
          <w:rFonts w:ascii="Tahoma" w:hAnsi="Tahoma" w:cs="Tahoma"/>
        </w:rPr>
        <w:t xml:space="preserve"> 20 Απριλίου 1</w:t>
      </w:r>
      <w:r>
        <w:rPr>
          <w:rFonts w:ascii="Tahoma" w:hAnsi="Tahoma" w:cs="Tahoma"/>
        </w:rPr>
        <w:t>45</w:t>
      </w:r>
      <w:r w:rsidR="002A1F59">
        <w:rPr>
          <w:rFonts w:ascii="Tahoma" w:hAnsi="Tahoma" w:cs="Tahoma"/>
        </w:rPr>
        <w:t>3……</w:t>
      </w:r>
    </w:p>
    <w:p w:rsidR="002A1F59" w:rsidRDefault="002A1F59" w:rsidP="002A1F59">
      <w:pPr>
        <w:spacing w:line="360" w:lineRule="auto"/>
        <w:ind w:firstLine="720"/>
        <w:jc w:val="center"/>
        <w:rPr>
          <w:rFonts w:ascii="Tahoma" w:hAnsi="Tahoma" w:cs="Tahoma"/>
          <w:b/>
        </w:rPr>
      </w:pPr>
      <w:r>
        <w:rPr>
          <w:rFonts w:ascii="Tahoma" w:hAnsi="Tahoma" w:cs="Tahoma"/>
          <w:b/>
        </w:rPr>
        <w:t>ΠΡΟΛΕΓΟΜΕΝΑ</w:t>
      </w:r>
    </w:p>
    <w:p w:rsidR="0074507B" w:rsidRDefault="002A1F59" w:rsidP="0074507B">
      <w:pPr>
        <w:spacing w:line="360" w:lineRule="auto"/>
        <w:ind w:firstLine="720"/>
        <w:jc w:val="both"/>
        <w:rPr>
          <w:rFonts w:ascii="Tahoma" w:hAnsi="Tahoma" w:cs="Tahoma"/>
        </w:rPr>
      </w:pPr>
      <w:r>
        <w:rPr>
          <w:rFonts w:ascii="Tahoma" w:hAnsi="Tahoma" w:cs="Tahoma"/>
        </w:rPr>
        <w:t>Όταν ο σουλτάνος πληροφορήθηκε γύρω στα τέλη Μαρτίου ότι το πυροβολικό και το τεράστιο πυροβόλο πλησίαζαν στην Κωνσταντινούπολη, αναχώρησε στις 23 του μήνα από την Αδριανούπολη με όλο τον υπόλοιπο στρατό του και στις 5 Απριλίου στ</w:t>
      </w:r>
      <w:r w:rsidR="00F514F8">
        <w:rPr>
          <w:rFonts w:ascii="Tahoma" w:hAnsi="Tahoma" w:cs="Tahoma"/>
        </w:rPr>
        <w:t>ρ</w:t>
      </w:r>
      <w:r>
        <w:rPr>
          <w:rFonts w:ascii="Tahoma" w:hAnsi="Tahoma" w:cs="Tahoma"/>
        </w:rPr>
        <w:t xml:space="preserve">ατοπέδευσε σε απόσταση τεσσάρων χιλιομέτρων. Την επομένη το πρωί, που ήταν Παρασκευή, δηλαδή ιερή μέρα για τους μωαμεθανούς, ο στρατός προχώρησε και πάλι, φτάνοντας σε απόσταση ενάμιση χιλιόμετρου. Αφού τελέστηκε η προσευχή, άρχισε η πολιορκία και ορίστηκε η διάταξη των διαφόρων στρατιωτικών σωμάτων στα τείχη της πόλης. Η διάταξη του πυροβολικού ολοκληρώθηκε στις 11 Απριλίου, ενώ μόλις στις 12 του μήνα, γύρω στη μία το μεσημέρι, κατέφθασε από την Καλλίπολη ο οθωμανικός στόλος. </w:t>
      </w:r>
    </w:p>
    <w:p w:rsidR="0074507B" w:rsidRDefault="0074507B" w:rsidP="0074507B">
      <w:pPr>
        <w:spacing w:line="360" w:lineRule="auto"/>
        <w:ind w:firstLine="720"/>
        <w:jc w:val="center"/>
        <w:rPr>
          <w:rFonts w:ascii="Tahoma" w:hAnsi="Tahoma" w:cs="Tahoma"/>
          <w:b/>
        </w:rPr>
      </w:pPr>
      <w:r>
        <w:rPr>
          <w:rFonts w:ascii="Tahoma" w:hAnsi="Tahoma" w:cs="Tahoma"/>
          <w:b/>
        </w:rPr>
        <w:t>Δύναμη του τουρκικού στρατού – Παράταξη γύρω από τα τείχη.</w:t>
      </w:r>
    </w:p>
    <w:p w:rsidR="0074507B" w:rsidRDefault="0074507B" w:rsidP="0074507B">
      <w:pPr>
        <w:spacing w:line="360" w:lineRule="auto"/>
        <w:ind w:firstLine="720"/>
        <w:jc w:val="both"/>
        <w:rPr>
          <w:rFonts w:ascii="Tahoma" w:hAnsi="Tahoma" w:cs="Tahoma"/>
        </w:rPr>
      </w:pPr>
      <w:r>
        <w:rPr>
          <w:rFonts w:ascii="Tahoma" w:hAnsi="Tahoma" w:cs="Tahoma"/>
        </w:rPr>
        <w:t xml:space="preserve">Το παράδοξο είναι ότι όλες σχεδόν οι μαρτυρίες διαφωνούν για τον αριθμό της συνολικής δύναμης που οδήγησε ο Μωάμεθ Β’ από την ξηρά γύρω από τα τείχη της Κωνσταντινούπολης. Ο μωαμεθανός </w:t>
      </w:r>
      <w:proofErr w:type="spellStart"/>
      <w:r>
        <w:rPr>
          <w:rFonts w:ascii="Tahoma" w:hAnsi="Tahoma" w:cs="Tahoma"/>
        </w:rPr>
        <w:t>Χεϊρουλλάχ</w:t>
      </w:r>
      <w:proofErr w:type="spellEnd"/>
      <w:r>
        <w:rPr>
          <w:rFonts w:ascii="Tahoma" w:hAnsi="Tahoma" w:cs="Tahoma"/>
        </w:rPr>
        <w:t xml:space="preserve"> </w:t>
      </w:r>
      <w:proofErr w:type="spellStart"/>
      <w:r>
        <w:rPr>
          <w:rFonts w:ascii="Tahoma" w:hAnsi="Tahoma" w:cs="Tahoma"/>
        </w:rPr>
        <w:t>εφέντης</w:t>
      </w:r>
      <w:proofErr w:type="spellEnd"/>
      <w:r>
        <w:rPr>
          <w:rFonts w:ascii="Tahoma" w:hAnsi="Tahoma" w:cs="Tahoma"/>
        </w:rPr>
        <w:t xml:space="preserve"> αναφέρει ότι αυτή συγκροτούνταν από 80.000 μόνο τακτικούς στρατιώτες, ενώ ο Χαλκοκονδύλης ανεβάζει τον αριθμό στους 400.000. Ανάμεσα στα δύο αυτά άκρα βρίσκονται ο Λεονάρδος Χίος και ο </w:t>
      </w:r>
      <w:proofErr w:type="spellStart"/>
      <w:r>
        <w:rPr>
          <w:rFonts w:ascii="Tahoma" w:hAnsi="Tahoma" w:cs="Tahoma"/>
        </w:rPr>
        <w:t>Κριτόβουλος</w:t>
      </w:r>
      <w:proofErr w:type="spellEnd"/>
      <w:r>
        <w:rPr>
          <w:rFonts w:ascii="Tahoma" w:hAnsi="Tahoma" w:cs="Tahoma"/>
        </w:rPr>
        <w:t xml:space="preserve">, που κάνουν λόγο για 300.000 και πλέον, ο </w:t>
      </w:r>
      <w:proofErr w:type="spellStart"/>
      <w:r>
        <w:rPr>
          <w:rFonts w:ascii="Tahoma" w:hAnsi="Tahoma" w:cs="Tahoma"/>
        </w:rPr>
        <w:t>Ζορζής</w:t>
      </w:r>
      <w:proofErr w:type="spellEnd"/>
      <w:r>
        <w:rPr>
          <w:rFonts w:ascii="Tahoma" w:hAnsi="Tahoma" w:cs="Tahoma"/>
        </w:rPr>
        <w:t xml:space="preserve"> </w:t>
      </w:r>
      <w:proofErr w:type="spellStart"/>
      <w:r>
        <w:rPr>
          <w:rFonts w:ascii="Tahoma" w:hAnsi="Tahoma" w:cs="Tahoma"/>
        </w:rPr>
        <w:t>Δολφίνος</w:t>
      </w:r>
      <w:proofErr w:type="spellEnd"/>
      <w:r>
        <w:rPr>
          <w:rFonts w:ascii="Tahoma" w:hAnsi="Tahoma" w:cs="Tahoma"/>
        </w:rPr>
        <w:t xml:space="preserve"> για 300.000, με περισσότερους ιππείς παρά πεζούς, ο Δούκας για 265.000, ο Φραντζής για 258.000 και ο Βάρβαρος για 160.000.</w:t>
      </w:r>
    </w:p>
    <w:p w:rsidR="0074507B" w:rsidRDefault="0074507B" w:rsidP="0074507B">
      <w:pPr>
        <w:spacing w:line="360" w:lineRule="auto"/>
        <w:ind w:firstLine="720"/>
        <w:jc w:val="both"/>
        <w:rPr>
          <w:rFonts w:ascii="Tahoma" w:hAnsi="Tahoma" w:cs="Tahoma"/>
        </w:rPr>
      </w:pPr>
      <w:r>
        <w:rPr>
          <w:rFonts w:ascii="Tahoma" w:hAnsi="Tahoma" w:cs="Tahoma"/>
        </w:rPr>
        <w:t xml:space="preserve"> Υπάρχουν πολλοί λόγοι για τους οποίους είναι αδύνατος ο ακριβής προσδιορισμός της δύναμης. Πρώτα – πρώτα είναι δύσκολη η διάκριση των τακτικών στρατιωτών από τους μη τακτικούς, αφού επρόκειτο για στρατό που στη συντριπτική του πλειονότητα αποτελούνταν από </w:t>
      </w:r>
      <w:proofErr w:type="spellStart"/>
      <w:r>
        <w:rPr>
          <w:rFonts w:ascii="Tahoma" w:hAnsi="Tahoma" w:cs="Tahoma"/>
        </w:rPr>
        <w:t>ατάκτους</w:t>
      </w:r>
      <w:proofErr w:type="spellEnd"/>
      <w:r>
        <w:rPr>
          <w:rFonts w:ascii="Tahoma" w:hAnsi="Tahoma" w:cs="Tahoma"/>
        </w:rPr>
        <w:t xml:space="preserve">. Σε αυτούς μπορούσαν ή όχι να συμπεριληφθούν και αρκετοί άνδρες που ακολουθούσαν με άλλη ιδιότητα. Μάλιστα, τέτοιοι υπήρχαν πολλοί και διάφοροι. Πρώτον, οι πολυάριθμοι και κάθε είδους υπηρέτες των πασάδων και των άλλων κατώτερων αξιωματικών, υπηρέτες που </w:t>
      </w:r>
      <w:r>
        <w:rPr>
          <w:rFonts w:ascii="Tahoma" w:hAnsi="Tahoma" w:cs="Tahoma"/>
        </w:rPr>
        <w:lastRenderedPageBreak/>
        <w:t xml:space="preserve">συμμετείχαν κατά διαλείμματα σε πολεμικές ενέργειες. Έπειτα, οι καθόλου λιγότεροι ιμάμηδες, μουλάδες και δερβίσηδες που είχαν κατακλύσει το στρατόπεδο εκείνο, το προορισμένο να εκπληρώσει τις προσδοκίες που εδώ και </w:t>
      </w:r>
      <w:r w:rsidR="0098409F">
        <w:rPr>
          <w:rFonts w:ascii="Tahoma" w:hAnsi="Tahoma" w:cs="Tahoma"/>
        </w:rPr>
        <w:t xml:space="preserve">800 χρόνια δεν έπαψε να τρέφει ο μωαμεθανισμός. Οι άνδρες αυτοί ήταν ιερωμένοι, όμως πολλοί από αυτούς πιθανότατα έπαιρναν μέρος στον αγώνα για να εξάπτουν την ανδρεία και τη θρησκοληψία των στρατιωτών και για  να συμμετάσχουν στην πλούσια λεία που υποσχόταν  η νίκη. </w:t>
      </w:r>
    </w:p>
    <w:p w:rsidR="0098409F" w:rsidRDefault="0098409F" w:rsidP="0074507B">
      <w:pPr>
        <w:spacing w:line="360" w:lineRule="auto"/>
        <w:ind w:firstLine="720"/>
        <w:jc w:val="both"/>
        <w:rPr>
          <w:rFonts w:ascii="Tahoma" w:hAnsi="Tahoma" w:cs="Tahoma"/>
        </w:rPr>
      </w:pPr>
      <w:r>
        <w:rPr>
          <w:rFonts w:ascii="Tahoma" w:hAnsi="Tahoma" w:cs="Tahoma"/>
        </w:rPr>
        <w:t xml:space="preserve">Επομένως εμείς, χωρίς να επιχειρούμε διακρίσεις και αυθαίρετους υπολογισμούς, σύμφωνα και με την άποψη του </w:t>
      </w:r>
      <w:proofErr w:type="spellStart"/>
      <w:r>
        <w:rPr>
          <w:rFonts w:ascii="Tahoma" w:hAnsi="Tahoma" w:cs="Tahoma"/>
        </w:rPr>
        <w:t>Μορτμαννού</w:t>
      </w:r>
      <w:proofErr w:type="spellEnd"/>
      <w:r>
        <w:rPr>
          <w:rFonts w:ascii="Tahoma" w:hAnsi="Tahoma" w:cs="Tahoma"/>
        </w:rPr>
        <w:t>, του νεότερου επίσημου ιστορικού της Άλωσης, θα αρκεστούμε να παρατηρήσουμε ότι, λαμβάνοντας υπόψη την τότε έκταση του οθωμανικού κράτους και την ανάγκη του Μωάμεθ Β’ να διατηρεί σημαντική στρατιωτική δύναμη στη Θεσσαλία και στη Μικρά Ασία, ο πιθανότερος αριθμός από αυτούς που αναφέρθηκαν παραπάνω είναι αυτός του Βαρβάρου. Με άλλα λόγια, ολόκληρη η εξ επαγγέλματος στρατιωτική δύναμη, τακτική και άτακτη (με εξαίρεση τους υπηρέτες και τους ιερωμένους), που είχε στρατοπεδεύσει στα χερσαία τείχη της Κωνσταντινούπολης δεν υπερέβαινε τους 160.000 άνδρες περίπου.</w:t>
      </w:r>
    </w:p>
    <w:p w:rsidR="0098409F" w:rsidRDefault="0098409F" w:rsidP="0074507B">
      <w:pPr>
        <w:spacing w:line="360" w:lineRule="auto"/>
        <w:ind w:firstLine="720"/>
        <w:jc w:val="both"/>
        <w:rPr>
          <w:rFonts w:ascii="Tahoma" w:hAnsi="Tahoma" w:cs="Tahoma"/>
        </w:rPr>
      </w:pPr>
      <w:r>
        <w:rPr>
          <w:rFonts w:ascii="Tahoma" w:hAnsi="Tahoma" w:cs="Tahoma"/>
        </w:rPr>
        <w:t xml:space="preserve">Ο σουλτάνος έστησε το στρατηγείο του στο λόφο που τώρα ονομάζεται </w:t>
      </w:r>
      <w:proofErr w:type="spellStart"/>
      <w:r>
        <w:rPr>
          <w:rFonts w:ascii="Tahoma" w:hAnsi="Tahoma" w:cs="Tahoma"/>
        </w:rPr>
        <w:t>Μαλτεπέ</w:t>
      </w:r>
      <w:proofErr w:type="spellEnd"/>
      <w:r>
        <w:rPr>
          <w:rFonts w:ascii="Tahoma" w:hAnsi="Tahoma" w:cs="Tahoma"/>
        </w:rPr>
        <w:t xml:space="preserve"> και τον οχύρωσε ανοίγοντας χαρακώματα, φτιάχνοντας τάφρους και τοποθετώντας ολόγυρα ξύλινους πασσάλους. Ο ίδιος περιστοιχιζόταν από το καλύτερο τμήμα ολόκληρου του στρατού, δηλαδή από γενιτσάρους, που έφταναν τους 15.000 άνδρες. Δεξιά από το στρατηγείο, από το </w:t>
      </w:r>
      <w:proofErr w:type="spellStart"/>
      <w:r>
        <w:rPr>
          <w:rFonts w:ascii="Tahoma" w:hAnsi="Tahoma" w:cs="Tahoma"/>
        </w:rPr>
        <w:t>Μαλτεπέ</w:t>
      </w:r>
      <w:proofErr w:type="spellEnd"/>
      <w:r>
        <w:rPr>
          <w:rFonts w:ascii="Tahoma" w:hAnsi="Tahoma" w:cs="Tahoma"/>
        </w:rPr>
        <w:t xml:space="preserve"> μέχρι την Προποντίδα, έστησε τις σκηνές του ο ανατολικός στρατός, ενώ αριστερά, από το </w:t>
      </w:r>
      <w:proofErr w:type="spellStart"/>
      <w:r>
        <w:rPr>
          <w:rFonts w:ascii="Tahoma" w:hAnsi="Tahoma" w:cs="Tahoma"/>
        </w:rPr>
        <w:t>Μαλτεπέ</w:t>
      </w:r>
      <w:proofErr w:type="spellEnd"/>
      <w:r>
        <w:rPr>
          <w:rFonts w:ascii="Tahoma" w:hAnsi="Tahoma" w:cs="Tahoma"/>
        </w:rPr>
        <w:t xml:space="preserve"> μέχρι τα παράλια του Κεράτιου κόλπου, παρατάχθηκε ο ευρωπαϊκός. Πίσω από το στρατηγείο στρατοπέδευσε σημαντική στρατιωτική μοίρα ως επιφυλακή. Ο συγγενής του σουλτάνου </w:t>
      </w:r>
      <w:proofErr w:type="spellStart"/>
      <w:r>
        <w:rPr>
          <w:rFonts w:ascii="Tahoma" w:hAnsi="Tahoma" w:cs="Tahoma"/>
        </w:rPr>
        <w:t>Ζαγανός</w:t>
      </w:r>
      <w:proofErr w:type="spellEnd"/>
      <w:r>
        <w:rPr>
          <w:rFonts w:ascii="Tahoma" w:hAnsi="Tahoma" w:cs="Tahoma"/>
        </w:rPr>
        <w:t xml:space="preserve"> πασάς κατέλαβε με άλλα στρατιωτικά τμήματα τα υψώματα πέρα από τον Κεράτιο κόλπο, πίσω από το Γαλατά και τον </w:t>
      </w:r>
      <w:proofErr w:type="spellStart"/>
      <w:r>
        <w:rPr>
          <w:rFonts w:ascii="Tahoma" w:hAnsi="Tahoma" w:cs="Tahoma"/>
        </w:rPr>
        <w:t>Κασσίμ</w:t>
      </w:r>
      <w:proofErr w:type="spellEnd"/>
      <w:r>
        <w:rPr>
          <w:rFonts w:ascii="Tahoma" w:hAnsi="Tahoma" w:cs="Tahoma"/>
        </w:rPr>
        <w:t xml:space="preserve"> πασά, δηλαδή τα υψώματα στα οποία βρίσκεται σήμερα το Σταυροδρόμι, που τότε δεν είχε χτιστεί. Σε όλη αυτή την περιφέρεια στήθηκαν 14 </w:t>
      </w:r>
      <w:proofErr w:type="spellStart"/>
      <w:r>
        <w:rPr>
          <w:rFonts w:ascii="Tahoma" w:hAnsi="Tahoma" w:cs="Tahoma"/>
        </w:rPr>
        <w:t>πυροβολοστάσια</w:t>
      </w:r>
      <w:proofErr w:type="spellEnd"/>
      <w:r>
        <w:rPr>
          <w:rFonts w:ascii="Tahoma" w:hAnsi="Tahoma" w:cs="Tahoma"/>
        </w:rPr>
        <w:t xml:space="preserve">. </w:t>
      </w:r>
      <w:r w:rsidR="00E1453D">
        <w:rPr>
          <w:rFonts w:ascii="Tahoma" w:hAnsi="Tahoma" w:cs="Tahoma"/>
        </w:rPr>
        <w:t xml:space="preserve">Εκτός από αυτά, ο σουλτάνος διέταξε να τοποθετηθούν απέναντι από διάφορα καίρια σημεία του τείχους 12 μεγαλύτερα πυροβόλα. Το μεγαλύτερο από αυτά, που το αναφέραμε παραπάνω, και άλλα δύο στήθηκαν μέσα στο στρατηγείο. Με τη βολή του μεγάλου πυροβόλου δινόταν κάθε πρωί το σύνθημα της επίθεσης. Για να γεμίσει όμως απαιτούνταν δύο ώρες, γι’ αυτό και στη διάρκεια της μέρας μπορούσε να πυροβολήσει μόνο επτά φορές. Όταν ακούστηκε πρώτη φορά, φόβος και τρόμος </w:t>
      </w:r>
      <w:r w:rsidR="00E1453D">
        <w:rPr>
          <w:rFonts w:ascii="Tahoma" w:hAnsi="Tahoma" w:cs="Tahoma"/>
        </w:rPr>
        <w:lastRenderedPageBreak/>
        <w:t xml:space="preserve">κατέλαβαν τους κατοίκους της Κωνσταντινούπολης. Λίγο αργότερα όμως αποδείχθηκε ότι οι προσδοκίες του σουλτάνου από το πυροβόλο ήταν υπερβολικές. Έπειτα από σύντομη χρήση ο κολοσσός έσπασε, σκοτώνοντας πολλούς και τον ίδιο τον </w:t>
      </w:r>
      <w:proofErr w:type="spellStart"/>
      <w:r w:rsidR="00E1453D">
        <w:rPr>
          <w:rFonts w:ascii="Tahoma" w:hAnsi="Tahoma" w:cs="Tahoma"/>
        </w:rPr>
        <w:t>Ορβανό</w:t>
      </w:r>
      <w:proofErr w:type="spellEnd"/>
      <w:r w:rsidR="00E1453D">
        <w:rPr>
          <w:rFonts w:ascii="Tahoma" w:hAnsi="Tahoma" w:cs="Tahoma"/>
        </w:rPr>
        <w:t>. Όμως ο σουλτάνος διέταξε να κατασκευαστεί άλλο παρόμοιο. Στο μεταξύ δόθηκαν, άγνωστο από ποιους, οδηγίες για τον τρόπο με τον οποίο το πυροβόλο αυτό μπορούσε να προφυλαχθεί από μια νέα καταστροφή. Έπειτα από κάθε βολή το κάλυπταν αμέσως με μάλλινα υφάσματα και έριχναν στο εσωτερικό του λάδι.</w:t>
      </w:r>
    </w:p>
    <w:p w:rsidR="00EA1BF1" w:rsidRDefault="00EA1BF1" w:rsidP="0074507B">
      <w:pPr>
        <w:spacing w:line="360" w:lineRule="auto"/>
        <w:ind w:firstLine="720"/>
        <w:jc w:val="both"/>
        <w:rPr>
          <w:rFonts w:ascii="Tahoma" w:hAnsi="Tahoma" w:cs="Tahoma"/>
        </w:rPr>
      </w:pPr>
      <w:r>
        <w:rPr>
          <w:rFonts w:ascii="Tahoma" w:hAnsi="Tahoma" w:cs="Tahoma"/>
        </w:rPr>
        <w:t xml:space="preserve">Και πάλι όμως, δεν θα απέβαινε τόσο καταστροφικό για τα τείχη της πόλης, αν δεν καθοδηγούσε τους Τούρκους ένας χριστιανός, και μάλιστα όχι από τους δικούς τους, αλλά εχθρός τους. Πράγματι, στη διάρκεια της πολιορκίας εμφανίστηκε στο στρατόπεδο ένας απεσταλμένος του </w:t>
      </w:r>
      <w:proofErr w:type="spellStart"/>
      <w:r>
        <w:rPr>
          <w:rFonts w:ascii="Tahoma" w:hAnsi="Tahoma" w:cs="Tahoma"/>
        </w:rPr>
        <w:t>Ουνυάδη</w:t>
      </w:r>
      <w:proofErr w:type="spellEnd"/>
      <w:r>
        <w:rPr>
          <w:rFonts w:ascii="Tahoma" w:hAnsi="Tahoma" w:cs="Tahoma"/>
        </w:rPr>
        <w:t xml:space="preserve">, με εντολή να λύσει την τριετή ειρήνη που είχε υπογραφεί πριν από ενάμιση χρόνο, για το λόγο ότι, αφού η κυβέρνηση είχε περιέλθει στο νεαρό </w:t>
      </w:r>
      <w:proofErr w:type="spellStart"/>
      <w:r>
        <w:rPr>
          <w:rFonts w:ascii="Tahoma" w:hAnsi="Tahoma" w:cs="Tahoma"/>
        </w:rPr>
        <w:t>Βλαδισλάο</w:t>
      </w:r>
      <w:proofErr w:type="spellEnd"/>
      <w:r>
        <w:rPr>
          <w:rFonts w:ascii="Tahoma" w:hAnsi="Tahoma" w:cs="Tahoma"/>
        </w:rPr>
        <w:t xml:space="preserve">, ο </w:t>
      </w:r>
      <w:proofErr w:type="spellStart"/>
      <w:r>
        <w:rPr>
          <w:rFonts w:ascii="Tahoma" w:hAnsi="Tahoma" w:cs="Tahoma"/>
        </w:rPr>
        <w:t>Ουνυάδης</w:t>
      </w:r>
      <w:proofErr w:type="spellEnd"/>
      <w:r>
        <w:rPr>
          <w:rFonts w:ascii="Tahoma" w:hAnsi="Tahoma" w:cs="Tahoma"/>
        </w:rPr>
        <w:t xml:space="preserve"> δεν μπορούσε πια να εγγυηθεί την τήρηση των προηγούμενων υποχρεώσεων. Αυτός λοιπόν, ο απεσταλμένος, βλέποντας το μεγάλο πυροβόλο να σκοπεύει πάντα στο ίδιο σημείο, περιγέλασε την κατάσταση και είπε στο σουλτάνο ότι μετά την πρώτη βολή έπρεπε να στρέφεται το πυροβόλο σε άλλο σημείο, σε απόσταση πέντε ή έξι οργιές από το πρώτο, και έπειτα, αφού χτυπηθούν αυτά τα δύο σημεία, να χτυπήσει για τρίτη φορά, έτσι ώστε οι τρεις βολές να σχηματίσουν τρίγωνο. «Και τότε» πρόσθεσε «θα δεις πως πέφτουν τα τείχη». Ο σουλτάνος ακολούθησε τη συμβουλή και πέτυχε το σκοπό του.</w:t>
      </w:r>
    </w:p>
    <w:p w:rsidR="00EA1BF1" w:rsidRDefault="00EA1BF1" w:rsidP="0074507B">
      <w:pPr>
        <w:spacing w:line="360" w:lineRule="auto"/>
        <w:ind w:firstLine="720"/>
        <w:jc w:val="both"/>
        <w:rPr>
          <w:rFonts w:ascii="Tahoma" w:hAnsi="Tahoma" w:cs="Tahoma"/>
        </w:rPr>
      </w:pPr>
      <w:r>
        <w:rPr>
          <w:rFonts w:ascii="Tahoma" w:hAnsi="Tahoma" w:cs="Tahoma"/>
        </w:rPr>
        <w:t>Για να ολοκληρώσουμε την περιγραφή του σιδερένιου κλοιού που έσφιγγε την Κωνσταντινούπολη, πρέπει να πούμε λίγα λόγια και για το στόλο. Οι πληροφορίες γι’ αυτόν είναι εξίσου αντιφατικές, όπως και στην περίπτωση του στρατού. Ενώ οι ελληνικές και οι τουρκικές μαρτυρίες ανεβάζουν τον αριθμό των πλοίων στα 400 περίπου, από τα οποία όμως πάνω από</w:t>
      </w:r>
      <w:r w:rsidR="0086512E">
        <w:rPr>
          <w:rFonts w:ascii="Tahoma" w:hAnsi="Tahoma" w:cs="Tahoma"/>
        </w:rPr>
        <w:t xml:space="preserve"> 300 ήταν φορτηγά, ο </w:t>
      </w:r>
      <w:proofErr w:type="spellStart"/>
      <w:r w:rsidR="0086512E">
        <w:rPr>
          <w:rFonts w:ascii="Tahoma" w:hAnsi="Tahoma" w:cs="Tahoma"/>
        </w:rPr>
        <w:t>Κριτόβουλος</w:t>
      </w:r>
      <w:proofErr w:type="spellEnd"/>
      <w:r w:rsidR="0086512E">
        <w:rPr>
          <w:rFonts w:ascii="Tahoma" w:hAnsi="Tahoma" w:cs="Tahoma"/>
        </w:rPr>
        <w:t xml:space="preserve">, ακόμη πιο υπερβολικός, αναφέρει ότι μόνο τα πολεμικά έφταναν τα 350 «χωρίς εκείνα που μετέφεραν τους εξοπλισμούς ή άλλα εμπορεύματα». Ο συνήθως ακριβέστερος μάρτυρας των πραγμάτων, ο Βάρβαρος, κάνει λόγο μόνο για 145 πλοία συνολικά. Από αυτά 12 ήταν πλήρως εξοπλισμένες γαλέρες, 70 με 80 μεγάλες φούστες, 20 έως 25 </w:t>
      </w:r>
      <w:proofErr w:type="spellStart"/>
      <w:r w:rsidR="0086512E">
        <w:rPr>
          <w:rFonts w:ascii="Tahoma" w:hAnsi="Tahoma" w:cs="Tahoma"/>
        </w:rPr>
        <w:t>παρανδαρίες</w:t>
      </w:r>
      <w:proofErr w:type="spellEnd"/>
      <w:r w:rsidR="0086512E">
        <w:rPr>
          <w:rFonts w:ascii="Tahoma" w:hAnsi="Tahoma" w:cs="Tahoma"/>
        </w:rPr>
        <w:t xml:space="preserve"> και τα υπόλοιπα </w:t>
      </w:r>
      <w:proofErr w:type="spellStart"/>
      <w:r w:rsidR="0086512E">
        <w:rPr>
          <w:rFonts w:ascii="Tahoma" w:hAnsi="Tahoma" w:cs="Tahoma"/>
        </w:rPr>
        <w:t>βριγαντίνια</w:t>
      </w:r>
      <w:proofErr w:type="spellEnd"/>
      <w:r w:rsidR="0086512E">
        <w:rPr>
          <w:rFonts w:ascii="Tahoma" w:hAnsi="Tahoma" w:cs="Tahoma"/>
        </w:rPr>
        <w:t xml:space="preserve">. Με αυτό συμφωνεί και ο </w:t>
      </w:r>
      <w:proofErr w:type="spellStart"/>
      <w:r w:rsidR="0086512E">
        <w:rPr>
          <w:rFonts w:ascii="Tahoma" w:hAnsi="Tahoma" w:cs="Tahoma"/>
        </w:rPr>
        <w:t>Πούσκουλος</w:t>
      </w:r>
      <w:proofErr w:type="spellEnd"/>
      <w:r w:rsidR="0086512E">
        <w:rPr>
          <w:rFonts w:ascii="Tahoma" w:hAnsi="Tahoma" w:cs="Tahoma"/>
        </w:rPr>
        <w:t xml:space="preserve">, που αναφέρει γύρω στα 170 πλοία περίπου. Δεν θα εξηγήσουμε τι ακριβώς ήταν εκείνα τα πλοία, ειδικά αυτά που ονομάζονταν φούστες και </w:t>
      </w:r>
      <w:proofErr w:type="spellStart"/>
      <w:r w:rsidR="0086512E">
        <w:rPr>
          <w:rFonts w:ascii="Tahoma" w:hAnsi="Tahoma" w:cs="Tahoma"/>
        </w:rPr>
        <w:t>παρανδαρίες</w:t>
      </w:r>
      <w:proofErr w:type="spellEnd"/>
      <w:r w:rsidR="0086512E">
        <w:rPr>
          <w:rFonts w:ascii="Tahoma" w:hAnsi="Tahoma" w:cs="Tahoma"/>
        </w:rPr>
        <w:t xml:space="preserve">, αλλά θα αρκεστούμε στην παρατήρηση ότι το  μεγαλύτερο από αυτά είχε, σύμφωνα με τον </w:t>
      </w:r>
      <w:r w:rsidR="0086512E">
        <w:rPr>
          <w:rFonts w:ascii="Tahoma" w:hAnsi="Tahoma" w:cs="Tahoma"/>
        </w:rPr>
        <w:lastRenderedPageBreak/>
        <w:t xml:space="preserve">Βάρβαρο, χωρητικότητα μόνο 300 τόνων και είχε ταξιδέψει από τη Σινώπη μεταφέροντας πέτρινες σφαίρες ξυλεία και άλλα πολεμοφόδια. Αυτή η ναυτική δύναμη ήταν η πρώτη αξιόλογη που παρέταξαν οι Οθωμανοί και ναύαρχος της ήταν ο αρνησίθρησκος Βούλγαρος Μπαλτά </w:t>
      </w:r>
      <w:proofErr w:type="spellStart"/>
      <w:r w:rsidR="0086512E">
        <w:rPr>
          <w:rFonts w:ascii="Tahoma" w:hAnsi="Tahoma" w:cs="Tahoma"/>
        </w:rPr>
        <w:t>Ογλού</w:t>
      </w:r>
      <w:proofErr w:type="spellEnd"/>
      <w:r w:rsidR="0086512E">
        <w:rPr>
          <w:rFonts w:ascii="Tahoma" w:hAnsi="Tahoma" w:cs="Tahoma"/>
        </w:rPr>
        <w:t xml:space="preserve"> </w:t>
      </w:r>
      <w:proofErr w:type="spellStart"/>
      <w:r w:rsidR="0086512E">
        <w:rPr>
          <w:rFonts w:ascii="Tahoma" w:hAnsi="Tahoma" w:cs="Tahoma"/>
        </w:rPr>
        <w:t>Σουλεϊμά</w:t>
      </w:r>
      <w:proofErr w:type="spellEnd"/>
      <w:r w:rsidR="0086512E">
        <w:rPr>
          <w:rFonts w:ascii="Tahoma" w:hAnsi="Tahoma" w:cs="Tahoma"/>
        </w:rPr>
        <w:t xml:space="preserve"> – μπέης. Αφού έμεινε για λίγο στα ασιατικά παράλια, πήγε μετά και αγκυροβόλησε στο </w:t>
      </w:r>
      <w:proofErr w:type="spellStart"/>
      <w:r w:rsidR="0086512E">
        <w:rPr>
          <w:rFonts w:ascii="Tahoma" w:hAnsi="Tahoma" w:cs="Tahoma"/>
        </w:rPr>
        <w:t>Βεσίκτασι</w:t>
      </w:r>
      <w:proofErr w:type="spellEnd"/>
      <w:r w:rsidR="0086512E">
        <w:rPr>
          <w:rFonts w:ascii="Tahoma" w:hAnsi="Tahoma" w:cs="Tahoma"/>
        </w:rPr>
        <w:t xml:space="preserve"> (που τότε ονομαζόταν </w:t>
      </w:r>
      <w:proofErr w:type="spellStart"/>
      <w:r w:rsidR="0086512E">
        <w:rPr>
          <w:rFonts w:ascii="Tahoma" w:hAnsi="Tahoma" w:cs="Tahoma"/>
        </w:rPr>
        <w:t>Διπλοκιόνιο</w:t>
      </w:r>
      <w:proofErr w:type="spellEnd"/>
      <w:r w:rsidR="0086512E">
        <w:rPr>
          <w:rFonts w:ascii="Tahoma" w:hAnsi="Tahoma" w:cs="Tahoma"/>
        </w:rPr>
        <w:t>) επιτηρώντας από εκεί την Προποντίδα,  μέσω της οποίας μπορούσε να καταφθάσουν ενισχύσεις στην Κωνσταντινούπολη. Επιτηρούσε όμως και τον Κεράτιο, όπου βρισκόταν ο ελληνικός στόλος, προστατευμένος από την αλυσίδα την οποία είχαν σπάσει οι σταυροφόροι πριν από 250 χρόνια, αλλά πριν από οκτώ αιώνες είχε εμποδίσει την είσοδο των Αράβων στη διάρκεια των δύο πολιορκιών τους.</w:t>
      </w:r>
    </w:p>
    <w:p w:rsidR="0086512E" w:rsidRDefault="0086512E" w:rsidP="0086512E">
      <w:pPr>
        <w:spacing w:line="360" w:lineRule="auto"/>
        <w:ind w:firstLine="720"/>
        <w:jc w:val="center"/>
        <w:rPr>
          <w:rFonts w:ascii="Tahoma" w:hAnsi="Tahoma" w:cs="Tahoma"/>
          <w:b/>
        </w:rPr>
      </w:pPr>
      <w:r>
        <w:rPr>
          <w:rFonts w:ascii="Tahoma" w:hAnsi="Tahoma" w:cs="Tahoma"/>
          <w:b/>
        </w:rPr>
        <w:t>Οι δυνάμεις των Βυ</w:t>
      </w:r>
      <w:r w:rsidR="00160936">
        <w:rPr>
          <w:rFonts w:ascii="Tahoma" w:hAnsi="Tahoma" w:cs="Tahoma"/>
          <w:b/>
        </w:rPr>
        <w:t>ζαντινών</w:t>
      </w:r>
    </w:p>
    <w:p w:rsidR="00160936" w:rsidRDefault="00160936" w:rsidP="00160936">
      <w:pPr>
        <w:spacing w:line="360" w:lineRule="auto"/>
        <w:ind w:firstLine="720"/>
        <w:jc w:val="both"/>
        <w:rPr>
          <w:rFonts w:ascii="Tahoma" w:hAnsi="Tahoma" w:cs="Tahoma"/>
        </w:rPr>
      </w:pPr>
      <w:r>
        <w:rPr>
          <w:rFonts w:ascii="Tahoma" w:hAnsi="Tahoma" w:cs="Tahoma"/>
        </w:rPr>
        <w:t xml:space="preserve">Πόσο και ποια ήταν άραγε οχυρώματα, τα στρατεύματα, τα όπλα και τα πλοία που κατόρθωσε να αντιτάξει ο Κωνσταντίνος Παλαιολόγος στην πεζική και ναυτική εκείνη στρατιά που είχε ζώσει από παντού την πόλη; Τα τείχη της Κωνσταντινούπολης, ειδικά τα χερσαία από το Επταπύργιο μέχρι τις </w:t>
      </w:r>
      <w:proofErr w:type="spellStart"/>
      <w:r>
        <w:rPr>
          <w:rFonts w:ascii="Tahoma" w:hAnsi="Tahoma" w:cs="Tahoma"/>
        </w:rPr>
        <w:t>Βλαχέρνες</w:t>
      </w:r>
      <w:proofErr w:type="spellEnd"/>
      <w:r>
        <w:rPr>
          <w:rFonts w:ascii="Tahoma" w:hAnsi="Tahoma" w:cs="Tahoma"/>
        </w:rPr>
        <w:t xml:space="preserve">, θεωρούνταν εκείνα τα χρόνια ισχυρότατα. Σε αυτό μάλιστα το σημείο ήταν διπλά. </w:t>
      </w:r>
    </w:p>
    <w:p w:rsidR="00160936" w:rsidRDefault="00160936" w:rsidP="00160936">
      <w:pPr>
        <w:spacing w:line="360" w:lineRule="auto"/>
        <w:ind w:firstLine="720"/>
        <w:jc w:val="both"/>
        <w:rPr>
          <w:rFonts w:ascii="Tahoma" w:hAnsi="Tahoma" w:cs="Tahoma"/>
        </w:rPr>
      </w:pPr>
      <w:r>
        <w:rPr>
          <w:rFonts w:ascii="Tahoma" w:hAnsi="Tahoma" w:cs="Tahoma"/>
        </w:rPr>
        <w:t xml:space="preserve">Το εσωτερικό τείχος, που εκτεινόταν από την Προποντίδα μέχρι τον Κεράτιο κόλπο, προστατευόταν με 112 πύργους. Το εξωτερικό, λίγο χαμηλότερο από το πρώτο, ενισχυμένο όμως σχεδόν με ισάριθμους πύργους, διακοπτόταν στο σημείο ανάμεσα στο παλάτι του Εβδόμου και του </w:t>
      </w:r>
      <w:proofErr w:type="spellStart"/>
      <w:r>
        <w:rPr>
          <w:rFonts w:ascii="Tahoma" w:hAnsi="Tahoma" w:cs="Tahoma"/>
        </w:rPr>
        <w:t>Εγρί</w:t>
      </w:r>
      <w:proofErr w:type="spellEnd"/>
      <w:r>
        <w:rPr>
          <w:rFonts w:ascii="Tahoma" w:hAnsi="Tahoma" w:cs="Tahoma"/>
        </w:rPr>
        <w:t xml:space="preserve"> </w:t>
      </w:r>
      <w:proofErr w:type="spellStart"/>
      <w:r>
        <w:rPr>
          <w:rFonts w:ascii="Tahoma" w:hAnsi="Tahoma" w:cs="Tahoma"/>
        </w:rPr>
        <w:t>Καπού</w:t>
      </w:r>
      <w:proofErr w:type="spellEnd"/>
      <w:r>
        <w:rPr>
          <w:rFonts w:ascii="Tahoma" w:hAnsi="Tahoma" w:cs="Tahoma"/>
        </w:rPr>
        <w:t xml:space="preserve"> και συνέχιζε μέχρι την παραλία του Κερατίου. Τέλος, μπροστά στο εξωτερικό τείχος, από το Επταπύργιο μέχρι το παλάτι του Εβδόμου, υπήρχε τάφρος με πλάτος 14 μέτρα και βάθος τέσσερα ή πέντε μέτρα, χτισμένη στέρεα και από τις δύο πλευρές της. Η όχθη της τάφρου προς την πόλη ήταν κατά 30 εκατοστά ή μισό μέτρο υψηλότερη από την εξωτερική όχθη προς το ανοιχτό μέρος. Από αυτά καταλήγουμε στο συμπέρασμα ότι το ασθενέστερο σημείο των χερσαίων τειχών εντοπιζόταν ανάμεσα στο παλάτι του Εβδόμου και στο </w:t>
      </w:r>
      <w:proofErr w:type="spellStart"/>
      <w:r>
        <w:rPr>
          <w:rFonts w:ascii="Tahoma" w:hAnsi="Tahoma" w:cs="Tahoma"/>
        </w:rPr>
        <w:t>Εγρί</w:t>
      </w:r>
      <w:proofErr w:type="spellEnd"/>
      <w:r>
        <w:rPr>
          <w:rFonts w:ascii="Tahoma" w:hAnsi="Tahoma" w:cs="Tahoma"/>
        </w:rPr>
        <w:t xml:space="preserve"> </w:t>
      </w:r>
      <w:proofErr w:type="spellStart"/>
      <w:r>
        <w:rPr>
          <w:rFonts w:ascii="Tahoma" w:hAnsi="Tahoma" w:cs="Tahoma"/>
        </w:rPr>
        <w:t>Καπού</w:t>
      </w:r>
      <w:proofErr w:type="spellEnd"/>
      <w:r>
        <w:rPr>
          <w:rFonts w:ascii="Tahoma" w:hAnsi="Tahoma" w:cs="Tahoma"/>
        </w:rPr>
        <w:t xml:space="preserve">, όπου ούτε δεύτερο τείχος υπήρχε ούτε τάφρος. Επιπλέον, ο χώρος εκείνος μειονεκτούσε και ως προς το ότι εκεί, μπροστά από την πόλη, υπήρχε λόφος από όπου οι εχθροί μπορούσαν να πλήξουν τους αμυνομένους. </w:t>
      </w:r>
    </w:p>
    <w:p w:rsidR="00160936" w:rsidRDefault="00160936" w:rsidP="00160936">
      <w:pPr>
        <w:spacing w:line="360" w:lineRule="auto"/>
        <w:ind w:firstLine="720"/>
        <w:jc w:val="both"/>
        <w:rPr>
          <w:rFonts w:ascii="Tahoma" w:hAnsi="Tahoma" w:cs="Tahoma"/>
        </w:rPr>
      </w:pPr>
      <w:r>
        <w:rPr>
          <w:rFonts w:ascii="Tahoma" w:hAnsi="Tahoma" w:cs="Tahoma"/>
        </w:rPr>
        <w:t xml:space="preserve">Έτσι, ο Κωνσταντίνος προσπάθησε να εξαλείψει αυτή την αδυναμία αναθέτοντας στον Ενετό πλοίαρχο </w:t>
      </w:r>
      <w:proofErr w:type="spellStart"/>
      <w:r>
        <w:rPr>
          <w:rFonts w:ascii="Tahoma" w:hAnsi="Tahoma" w:cs="Tahoma"/>
        </w:rPr>
        <w:t>Αλοΐσιο</w:t>
      </w:r>
      <w:proofErr w:type="spellEnd"/>
      <w:r>
        <w:rPr>
          <w:rFonts w:ascii="Tahoma" w:hAnsi="Tahoma" w:cs="Tahoma"/>
        </w:rPr>
        <w:t xml:space="preserve"> </w:t>
      </w:r>
      <w:proofErr w:type="spellStart"/>
      <w:r>
        <w:rPr>
          <w:rFonts w:ascii="Tahoma" w:hAnsi="Tahoma" w:cs="Tahoma"/>
        </w:rPr>
        <w:t>Διέδο</w:t>
      </w:r>
      <w:proofErr w:type="spellEnd"/>
      <w:r>
        <w:rPr>
          <w:rFonts w:ascii="Tahoma" w:hAnsi="Tahoma" w:cs="Tahoma"/>
        </w:rPr>
        <w:t xml:space="preserve"> να σκάψει τάφρο εκεί χρησιμοποιώντας το πλήρωμά του. Εκείνος ξεκίνησε αμέσως το έργο στις 14 Μαρτίου </w:t>
      </w:r>
      <w:r>
        <w:rPr>
          <w:rFonts w:ascii="Tahoma" w:hAnsi="Tahoma" w:cs="Tahoma"/>
        </w:rPr>
        <w:lastRenderedPageBreak/>
        <w:t xml:space="preserve">και έδειξε τόσο ζήλο, ώστε στις 31 του ίδιου μήνα το είχε ολοκληρώσει. Εκείνη την μέρα, επειδή πλησίαζε ήδη ο τουρκικός στρατός, ο ίδιος ο βασιλιάς κατέλαβε το λόφο προκειμένου να μην ενοχλήσει τους εργάτες κάποιο εχθρικό απόσπασμα. Είναι αλήθεια ότι και οι άλλες </w:t>
      </w:r>
      <w:r w:rsidR="00342EB7">
        <w:rPr>
          <w:rFonts w:ascii="Tahoma" w:hAnsi="Tahoma" w:cs="Tahoma"/>
        </w:rPr>
        <w:t xml:space="preserve">δύο πλευρές του τριγώνου μέσα στο οποίο βρισκόταν η Κωνσταντινούπολη, δηλαδή από το Επταπύργιο μέχρι την Ακρόπολη (Σαράι </w:t>
      </w:r>
      <w:proofErr w:type="spellStart"/>
      <w:r w:rsidR="00342EB7">
        <w:rPr>
          <w:rFonts w:ascii="Tahoma" w:hAnsi="Tahoma" w:cs="Tahoma"/>
        </w:rPr>
        <w:t>Μπουρνού</w:t>
      </w:r>
      <w:proofErr w:type="spellEnd"/>
      <w:r w:rsidR="00342EB7">
        <w:rPr>
          <w:rFonts w:ascii="Tahoma" w:hAnsi="Tahoma" w:cs="Tahoma"/>
        </w:rPr>
        <w:t xml:space="preserve">) και από την Ακρόπολη μέχρι την Τρίτη γωνία μέσα στον Κεράτιο κόλπο, είχαν μόνο ένα τείχος, με πύργο βέβαια αλλά χωρίς τάφρο. </w:t>
      </w:r>
    </w:p>
    <w:p w:rsidR="00342EB7" w:rsidRDefault="00342EB7" w:rsidP="00160936">
      <w:pPr>
        <w:spacing w:line="360" w:lineRule="auto"/>
        <w:ind w:firstLine="720"/>
        <w:jc w:val="both"/>
        <w:rPr>
          <w:rFonts w:ascii="Tahoma" w:hAnsi="Tahoma" w:cs="Tahoma"/>
        </w:rPr>
      </w:pPr>
      <w:r>
        <w:rPr>
          <w:rFonts w:ascii="Tahoma" w:hAnsi="Tahoma" w:cs="Tahoma"/>
        </w:rPr>
        <w:t xml:space="preserve">Η επίθεση από την Προποντίδα θεωρούνταν για πολλούς λόγους εντελώς απίθανη, και πράγματι δεν έγινε. Από τον Κεράτιο κόλπο δεν μπορούσαν οι εχθροί να επιχειρήσουν έφοδο παρά μόνο αν κατέστρεφαν το στόλο. Το πιο αδύνατο σημείο της άμυνας ήταν το γεγονός ότι τα απέραντα εκείνα τείχη απαιτούσαν πολυάριθμο στρατό για να τα φρουρήσει, και τέτοιον δεν διέθετε η Κωνσταντινούπολη. Είδαμε ότι η εξωτερική βοήθεια δεν ξεπερνούσε τους 2.000 άνδρες. Η ντόπια δύναμη, εάν δεχτούμε ότι οι κάτοικοι της Κωνσταντινούπολης ανέρχονταν τότε σε 70.000 ή 80.000 ψυχές, μπορούσε βέβαια να φτάσει τις 14.000 ή 15.000. Όμως, πολλοί κάτοικοι θεωρούσαν την άλωση αναπόφευκτη </w:t>
      </w:r>
      <w:proofErr w:type="spellStart"/>
      <w:r>
        <w:rPr>
          <w:rFonts w:ascii="Tahoma" w:hAnsi="Tahoma" w:cs="Tahoma"/>
        </w:rPr>
        <w:t>Μοσενίγος</w:t>
      </w:r>
      <w:proofErr w:type="spellEnd"/>
      <w:r>
        <w:rPr>
          <w:rFonts w:ascii="Tahoma" w:hAnsi="Tahoma" w:cs="Tahoma"/>
        </w:rPr>
        <w:t>. Η σημερινή Νέα Πύλη (</w:t>
      </w:r>
      <w:proofErr w:type="spellStart"/>
      <w:r>
        <w:rPr>
          <w:rFonts w:ascii="Tahoma" w:hAnsi="Tahoma" w:cs="Tahoma"/>
        </w:rPr>
        <w:t>Γενί</w:t>
      </w:r>
      <w:proofErr w:type="spellEnd"/>
      <w:r>
        <w:rPr>
          <w:rFonts w:ascii="Tahoma" w:hAnsi="Tahoma" w:cs="Tahoma"/>
        </w:rPr>
        <w:t xml:space="preserve"> </w:t>
      </w:r>
      <w:proofErr w:type="spellStart"/>
      <w:r>
        <w:rPr>
          <w:rFonts w:ascii="Tahoma" w:hAnsi="Tahoma" w:cs="Tahoma"/>
        </w:rPr>
        <w:t>Καπού</w:t>
      </w:r>
      <w:proofErr w:type="spellEnd"/>
      <w:r>
        <w:rPr>
          <w:rFonts w:ascii="Tahoma" w:hAnsi="Tahoma" w:cs="Tahoma"/>
        </w:rPr>
        <w:t xml:space="preserve">), μετά την πύλη της Πηγής δεν υπήρχε εκείνη την εποχή. Ανάμεσα σε αυτή και στην Τοπ – </w:t>
      </w:r>
      <w:proofErr w:type="spellStart"/>
      <w:r>
        <w:rPr>
          <w:rFonts w:ascii="Tahoma" w:hAnsi="Tahoma" w:cs="Tahoma"/>
        </w:rPr>
        <w:t>Καπουσί</w:t>
      </w:r>
      <w:proofErr w:type="spellEnd"/>
      <w:r>
        <w:rPr>
          <w:rFonts w:ascii="Tahoma" w:hAnsi="Tahoma" w:cs="Tahoma"/>
        </w:rPr>
        <w:t xml:space="preserve"> μεσολαβούσε μια πύλη, τώρα προστατευμένη με τείχος, όπου πολεμούσε  ο Ενετός </w:t>
      </w:r>
      <w:proofErr w:type="spellStart"/>
      <w:r>
        <w:rPr>
          <w:rFonts w:ascii="Tahoma" w:hAnsi="Tahoma" w:cs="Tahoma"/>
        </w:rPr>
        <w:t>Δολφίνος</w:t>
      </w:r>
      <w:proofErr w:type="spellEnd"/>
      <w:r>
        <w:rPr>
          <w:rFonts w:ascii="Tahoma" w:hAnsi="Tahoma" w:cs="Tahoma"/>
        </w:rPr>
        <w:t xml:space="preserve">. Στη μέση της πόλης, κοντά στην εκκλησία των Αγίων Αποστόλων, στρατοπέδευσαν ως επιφυλακή ο Δημήτριος Καντακουζηνός και ο γαμπρός του Νικηφόρος Παλαιολόγος με 700 άνδρες (οι περισσότεροι, όπως φαίνεται, ήταν μοναχοί), για να σπεύδουν και να βοηθούν κάθε πλευρά που κινδύνευε. Τέλος ο πύργος που φύλαγε την είσοδο του λιμανιού ανατέθηκε στον Γαβριήλ </w:t>
      </w:r>
      <w:proofErr w:type="spellStart"/>
      <w:r>
        <w:rPr>
          <w:rFonts w:ascii="Tahoma" w:hAnsi="Tahoma" w:cs="Tahoma"/>
        </w:rPr>
        <w:t>Τρεβιζάνο</w:t>
      </w:r>
      <w:proofErr w:type="spellEnd"/>
      <w:r>
        <w:rPr>
          <w:rFonts w:ascii="Tahoma" w:hAnsi="Tahoma" w:cs="Tahoma"/>
        </w:rPr>
        <w:t xml:space="preserve">, ο οποίος μπαίνοντας με 50 άνδρες σε αυτόν «υπερασπίστηκε το μέρος που του εμπιστεύτηκαν σαν καλός ποιμένας και όχι σαν μισθωτός στρατιώτης» λέει ο καλοπροαίρετος Φραντζής. </w:t>
      </w:r>
    </w:p>
    <w:p w:rsidR="00342EB7" w:rsidRDefault="0040385C" w:rsidP="00160936">
      <w:pPr>
        <w:spacing w:line="360" w:lineRule="auto"/>
        <w:ind w:firstLine="720"/>
        <w:jc w:val="both"/>
        <w:rPr>
          <w:rFonts w:ascii="Tahoma" w:hAnsi="Tahoma" w:cs="Tahoma"/>
        </w:rPr>
      </w:pPr>
      <w:r>
        <w:rPr>
          <w:rFonts w:ascii="Tahoma" w:hAnsi="Tahoma" w:cs="Tahoma"/>
        </w:rPr>
        <w:t xml:space="preserve">Για να είμαστε δίκαιοι, πρέπει να παραδεχτούμε ότι, με βάση τις υπάρχουσες δυνάμεις και ανάγκες, η διάταξη των ανδρών που έκανε ο Κωνσταντίνος ήταν όσο το δυνατόν η πιο σωστή. Ωστόσο, δεν μπορούμε να μην παρατηρήσουμε με θλίψη ότι, ενώ η αναλογία της ξένης βοήθειας προς τον ντόπιο στρατό ήταν δύο προς πέντε, αναφέρονται 18 ξένοι αρχηγοί και μόνο 8 δικοί μας. Αυτό συνέβη λόγω του ότι οι δικοί μας συγκεντρώθηκαν σε λίγα σημεία και επιπλέον επειδή οι ξένοι αξιωματικοί ήταν ικανότεροι στην άμυνα. Ωστόσο, αν και το τεχνικό κομμάτι της άμυνας το ανέλαβαν οι ξένοι αξιωματικοί, τουλάχιστον η ψυχή της ήταν ελληνική. Στην </w:t>
      </w:r>
      <w:r>
        <w:rPr>
          <w:rFonts w:ascii="Tahoma" w:hAnsi="Tahoma" w:cs="Tahoma"/>
        </w:rPr>
        <w:lastRenderedPageBreak/>
        <w:t xml:space="preserve">καρτερικότητα και στον ηρωισμό του Κωνσταντίνου Παλαιολόγου ανήκουν αναμφισβήτητα η υπέρτατη τιμή της αντίστασης που πρόλαβαν για δύο περίπου μήνες 7.000 άνδρες εναντίον 160.000 και η ένδοξη τελικά πτώση. </w:t>
      </w:r>
    </w:p>
    <w:p w:rsidR="0040385C" w:rsidRDefault="0040385C" w:rsidP="00160936">
      <w:pPr>
        <w:spacing w:line="360" w:lineRule="auto"/>
        <w:ind w:firstLine="720"/>
        <w:jc w:val="both"/>
        <w:rPr>
          <w:rFonts w:ascii="Tahoma" w:hAnsi="Tahoma" w:cs="Tahoma"/>
        </w:rPr>
      </w:pPr>
      <w:r>
        <w:rPr>
          <w:rFonts w:ascii="Tahoma" w:hAnsi="Tahoma" w:cs="Tahoma"/>
        </w:rPr>
        <w:t xml:space="preserve">Η δύναμη της φρουράς ήταν μικρή, ενώ ο οπλισμός της υποδεέστερος από αυτόν των εχθρών. Ο εξοπλισμός του φρουρίου και των στρατιωτών που το υπερασπίζονταν ήταν ένα κράμα από όπλα που τα χρησιμοποιούσαν από παλιά και από όπλα που είχαν κατασκευαστεί το Μεσαίωνα. Περιλάμβανε δηλαδή τόξα, βέλη, υγρό πυρ, πυρίτιδα, πυροβόλα (στην κυριολεξία πετροβόλα, γιατί, όπως είδαμε, οι σφαίρες ήταν τότε πέτρινες) μέτριου διαμετρήματος και μερικά βαριά </w:t>
      </w:r>
      <w:r w:rsidR="00BF3846">
        <w:rPr>
          <w:rFonts w:ascii="Tahoma" w:hAnsi="Tahoma" w:cs="Tahoma"/>
        </w:rPr>
        <w:t xml:space="preserve">και ογκώδη τουφέκια, τα οποία έριχναν συγχρόνως πέντε και δέκα μολύβδινα σφαιρίδια, «μικρά, σο μέγεθος φουντουκιών», όπως λέει ο Δούκας ο οποίος ονομάζει το όπλο αυτό </w:t>
      </w:r>
      <w:proofErr w:type="spellStart"/>
      <w:r w:rsidR="00BF3846">
        <w:rPr>
          <w:rFonts w:ascii="Tahoma" w:hAnsi="Tahoma" w:cs="Tahoma"/>
        </w:rPr>
        <w:t>μυροβδοβόλο</w:t>
      </w:r>
      <w:proofErr w:type="spellEnd"/>
      <w:r w:rsidR="00BF3846">
        <w:rPr>
          <w:rFonts w:ascii="Tahoma" w:hAnsi="Tahoma" w:cs="Tahoma"/>
        </w:rPr>
        <w:t xml:space="preserve">, </w:t>
      </w:r>
      <w:proofErr w:type="spellStart"/>
      <w:r w:rsidR="00BF3846">
        <w:rPr>
          <w:rFonts w:ascii="Tahoma" w:hAnsi="Tahoma" w:cs="Tahoma"/>
        </w:rPr>
        <w:t>ενών</w:t>
      </w:r>
      <w:proofErr w:type="spellEnd"/>
      <w:r w:rsidR="00BF3846">
        <w:rPr>
          <w:rFonts w:ascii="Tahoma" w:hAnsi="Tahoma" w:cs="Tahoma"/>
        </w:rPr>
        <w:t xml:space="preserve"> ο Φρα</w:t>
      </w:r>
      <w:r w:rsidR="000356A8">
        <w:rPr>
          <w:rFonts w:ascii="Tahoma" w:hAnsi="Tahoma" w:cs="Tahoma"/>
        </w:rPr>
        <w:t>ν</w:t>
      </w:r>
      <w:r w:rsidR="00BF3846">
        <w:rPr>
          <w:rFonts w:ascii="Tahoma" w:hAnsi="Tahoma" w:cs="Tahoma"/>
        </w:rPr>
        <w:t xml:space="preserve">τζής το αποκαλεί </w:t>
      </w:r>
      <w:proofErr w:type="spellStart"/>
      <w:r w:rsidR="00BF3846">
        <w:rPr>
          <w:rFonts w:ascii="Tahoma" w:hAnsi="Tahoma" w:cs="Tahoma"/>
        </w:rPr>
        <w:t>τηλεβολίσκο</w:t>
      </w:r>
      <w:proofErr w:type="spellEnd"/>
      <w:r w:rsidR="00BF3846">
        <w:rPr>
          <w:rFonts w:ascii="Tahoma" w:hAnsi="Tahoma" w:cs="Tahoma"/>
        </w:rPr>
        <w:t xml:space="preserve"> και ο </w:t>
      </w:r>
      <w:proofErr w:type="spellStart"/>
      <w:r w:rsidR="00BF3846">
        <w:rPr>
          <w:rFonts w:ascii="Tahoma" w:hAnsi="Tahoma" w:cs="Tahoma"/>
        </w:rPr>
        <w:t>Κ</w:t>
      </w:r>
      <w:r w:rsidR="000356A8">
        <w:rPr>
          <w:rFonts w:ascii="Tahoma" w:hAnsi="Tahoma" w:cs="Tahoma"/>
        </w:rPr>
        <w:t>ριτόβουλος</w:t>
      </w:r>
      <w:proofErr w:type="spellEnd"/>
      <w:r w:rsidR="000356A8">
        <w:rPr>
          <w:rFonts w:ascii="Tahoma" w:hAnsi="Tahoma" w:cs="Tahoma"/>
        </w:rPr>
        <w:t xml:space="preserve"> </w:t>
      </w:r>
      <w:proofErr w:type="spellStart"/>
      <w:r w:rsidR="000356A8">
        <w:rPr>
          <w:rFonts w:ascii="Tahoma" w:hAnsi="Tahoma" w:cs="Tahoma"/>
        </w:rPr>
        <w:t>τούφακα</w:t>
      </w:r>
      <w:proofErr w:type="spellEnd"/>
      <w:r w:rsidR="000356A8">
        <w:rPr>
          <w:rFonts w:ascii="Tahoma" w:hAnsi="Tahoma" w:cs="Tahoma"/>
        </w:rPr>
        <w:t>.</w:t>
      </w:r>
    </w:p>
    <w:p w:rsidR="000356A8" w:rsidRDefault="000356A8" w:rsidP="00160936">
      <w:pPr>
        <w:spacing w:line="360" w:lineRule="auto"/>
        <w:ind w:firstLine="720"/>
        <w:jc w:val="both"/>
        <w:rPr>
          <w:rFonts w:ascii="Tahoma" w:hAnsi="Tahoma" w:cs="Tahoma"/>
        </w:rPr>
      </w:pPr>
      <w:r>
        <w:rPr>
          <w:rFonts w:ascii="Tahoma" w:hAnsi="Tahoma" w:cs="Tahoma"/>
        </w:rPr>
        <w:t xml:space="preserve">Όμοια ήταν και τα όπλα των εχθρών, αλλά πολλά πυροβόλα τους είχαν ασύγκριτα μεγαλύτερο διαμέτρημα. Οι χριστιανοί, ήταν ικανότεροι από τους εχθρούς στη χρήση του υγρού πυρός, όμως αυτό δεν μπορούσε να εμποδίσει την αποτελεσματικότητα των μεγάλων πυροβόλων εναντίον των τειχών και κυρίως εκείνου του τεράστιου. Όταν, λοιπόν, προκλήθηκε μεγάλο και ανεπανόρθωτο ρήγμα, ο αγώνας έπρεπε να κριθεί στις μάχες εκ του συστάδην, με αντιπάλους 20 φορές περισσότερους. Βέβαια, μερικοί χριστιανοί ήταν πολύ εξοπλισμένοι, φέροντας περικεφαλαίες,  θώρακες και άλλες σιδερένιες πανοπλίες, ενώ όλοι οι αντίπαλοι ορμούσαν στη μάχη έχοντας μόνο τα όπλα τους. Παρ’ όλα αυτά, οι πάνοπλοι χριστιανοί όχι μόνο ήταν λίγοι, αλλά και ο εξοπλισμός τους δεν απέτρεπε εντελώς τους τραυματισμούς. Έπειτα, λόγω της γενικότερης δυσαναλογίας του αριθμού των πολεμιστών, συνέτρεχαν χίλιοι άλλοι λόγοι για τους οποίους οι πολλοί επρόκειτο στο τέλος να υπερισχύσουν. </w:t>
      </w:r>
    </w:p>
    <w:p w:rsidR="000356A8" w:rsidRDefault="000356A8" w:rsidP="00160936">
      <w:pPr>
        <w:spacing w:line="360" w:lineRule="auto"/>
        <w:ind w:firstLine="720"/>
        <w:jc w:val="both"/>
        <w:rPr>
          <w:rFonts w:ascii="Tahoma" w:hAnsi="Tahoma" w:cs="Tahoma"/>
        </w:rPr>
      </w:pPr>
      <w:r>
        <w:rPr>
          <w:rFonts w:ascii="Tahoma" w:hAnsi="Tahoma" w:cs="Tahoma"/>
        </w:rPr>
        <w:t>Σε  ένα μόνο τομέα πλεονεκτούσαν ομολογουμένως οι χριστιανοί, στη ναυτική δύναμη, όχι λόγω του αριθμού των πλοίων (δεν ξεπερνούσαν τα 26, από τα οποία 16 ήταν ξένα και 10 μόνο ελληνικά), αλλά γιατί και τότε αποδείχθηκε περίτρανα η υπεροχή τους στη θάλασσα. Όσο πολυμήχανος, όσο πεισματάρης και αν ήταν ο Μωάμεθ Β’, δεν κατάφερε να εξουδετερώσει αυτή την ικανότητα των υπερασπιστών της Κωνσταντινούπολης. Οι Τούρκοι, αφού νικήθηκαν μία φορά ολοκληρωτικά, δεν επιχείρησαν από τη θάλασσα την άλωση.</w:t>
      </w:r>
    </w:p>
    <w:p w:rsidR="000356A8" w:rsidRDefault="000356A8" w:rsidP="00160936">
      <w:pPr>
        <w:spacing w:line="360" w:lineRule="auto"/>
        <w:ind w:firstLine="720"/>
        <w:jc w:val="both"/>
        <w:rPr>
          <w:rFonts w:ascii="Tahoma" w:hAnsi="Tahoma" w:cs="Tahoma"/>
        </w:rPr>
      </w:pPr>
      <w:r>
        <w:rPr>
          <w:rFonts w:ascii="Tahoma" w:hAnsi="Tahoma" w:cs="Tahoma"/>
        </w:rPr>
        <w:lastRenderedPageBreak/>
        <w:t xml:space="preserve">Ο Χριστιανικός στόλος ήταν αγκυροβολημένος στον Κεράτιο κόλπο. Ήδη από τις 2 Απριλίου ο βασιλιάς είχε διατάξει να κλείσει η είσοδος του κόλπου με την αλυσίδα που χρησίμευε γι’ αυτόν ακριβώς το σκοπό. Αποτελούνταν από στρογγυλούς ξύλινους </w:t>
      </w:r>
      <w:r w:rsidR="00E64F7C">
        <w:rPr>
          <w:rFonts w:ascii="Tahoma" w:hAnsi="Tahoma" w:cs="Tahoma"/>
        </w:rPr>
        <w:t xml:space="preserve"> όγκους που συνδέονταν μεταξύ τους με χοντρά σιδερένια κομμάτια και σκοινιά. Το ένα άκρο της αλυσίδας ήταν γερά στηριγμένο στην Ωραία Πύλη (Μπαχτσέ </w:t>
      </w:r>
      <w:proofErr w:type="spellStart"/>
      <w:r w:rsidR="00E64F7C">
        <w:rPr>
          <w:rFonts w:ascii="Tahoma" w:hAnsi="Tahoma" w:cs="Tahoma"/>
        </w:rPr>
        <w:t>Καπουσί</w:t>
      </w:r>
      <w:proofErr w:type="spellEnd"/>
      <w:r w:rsidR="00E64F7C">
        <w:rPr>
          <w:rFonts w:ascii="Tahoma" w:hAnsi="Tahoma" w:cs="Tahoma"/>
        </w:rPr>
        <w:t>), μέσα στα τείχη της Κωνσταντινούπολης, και το άλλο στην αντικρινή παραλία, μέσα στα τείχη του Γαλατά. Στις 9 Απριλίου τα εννέα μεγαλύτερα πλοία του χριστιανικού στόλου παρατάχθηκαν κοντά στην αλυσίδα για να προστατέψουν ακόμη περισσότερο την είσοδο του κόλπου από κάθε ενδεχόμενη επίθεση του εχθρού. Επικεφαλής της μοίρας αυτής ανέλαβε ένας εμποροπλοίαρχος με το όνομα Αντώνιος. Τα υπόλοιπα 17 πλοία παρέμειναν μέσα στο λιμάνι και μερικά άλλα μικρότερα βυθίστηκαν, γιατί, καθώς κρίθηκαν μάλλον άχρηστα για την άμυνα, μπορούσαν να αποβούν επικίνδυνα για τον υπόλοιπο στόλο, αν τυχόν έπιαναν φωτιά από το εχθρικό πυρ.</w:t>
      </w:r>
    </w:p>
    <w:p w:rsidR="00E64F7C" w:rsidRDefault="00E64F7C" w:rsidP="00160936">
      <w:pPr>
        <w:spacing w:line="360" w:lineRule="auto"/>
        <w:ind w:firstLine="720"/>
        <w:jc w:val="both"/>
        <w:rPr>
          <w:rFonts w:ascii="Tahoma" w:hAnsi="Tahoma" w:cs="Tahoma"/>
        </w:rPr>
      </w:pPr>
      <w:r>
        <w:rPr>
          <w:rFonts w:ascii="Tahoma" w:hAnsi="Tahoma" w:cs="Tahoma"/>
        </w:rPr>
        <w:t xml:space="preserve">Αναφέραμε </w:t>
      </w:r>
      <w:r w:rsidR="00842340">
        <w:rPr>
          <w:rFonts w:ascii="Tahoma" w:hAnsi="Tahoma" w:cs="Tahoma"/>
        </w:rPr>
        <w:t xml:space="preserve">ότι το ένα άκρο της αλυσίδας προσαρτήθηκε μέσα στα τείχη του Γαλατά, και από αυτό εξάγουμε το συμπέρασμα ότι οι Γενουάτες που κατείχαν το προάστιο αυτό φάνηκαν πρόθυμοι να συμπράξουν στην άμυνα της πόλης. Πραγματικά, οι άποικοι αυτοί συνειδητοποιώντας ότι, αν έπεφτε η βασιλεύουσα, ο Γαλατάς δεν θα μπορούσε να αντισταθεί, υποσχέθηκαν τη βοήθεια τους στον Κωνσταντίνο. Ταυτόχρονα όμως, επειδή δεν ενδιαφέρονταν για την τύχη ολοκλήρου του χριστιανικού κόλπου και απέβλεπαν περισσότερο στα μικρά και τοπικά τους συμφέροντα, είχαν στείλει πρεσβευτές  στο σουλτάνο, πριν ακόμη εκείνος αναχωρήσει από την Αδριανούπολη, διαβεβαιώνοντάς τον για τα φιλικά τους αισθήματα και την επιθυμία τους να τηρήσουν τις προϋπάρχουσες συνθήκες. </w:t>
      </w:r>
    </w:p>
    <w:p w:rsidR="00842340" w:rsidRDefault="00665CE2" w:rsidP="00160936">
      <w:pPr>
        <w:spacing w:line="360" w:lineRule="auto"/>
        <w:ind w:firstLine="720"/>
        <w:jc w:val="both"/>
        <w:rPr>
          <w:rFonts w:ascii="Tahoma" w:hAnsi="Tahoma" w:cs="Tahoma"/>
        </w:rPr>
      </w:pPr>
      <w:r>
        <w:rPr>
          <w:rFonts w:ascii="Tahoma" w:hAnsi="Tahoma" w:cs="Tahoma"/>
        </w:rPr>
        <w:t>Ο Μωάμεθ Β’ δέχτηκε τους πρεσβευτές και απαίτησε να μην προσφέρουν καμιά βοήθεια στους Έλληνες, παραμένοντας ουδέτεροι. Ωστόσο, το δέσιμο της αλυσίδας στα τείχη του Γαλατά μπορούσε να θεωρηθεί παραβίαση της ουδετερότητας. Όμως, ο σουλτάνος δεν στάθηκε σε αυτή τη λεπτομέρεια, γνωρίζοντας ότι μπορούσε να ωφεληθεί διαφορετικά από την άστατη στάση των Γενουατών του Γαλατά, όπως και ωφελήθηκε πράγματι αρκετά.</w:t>
      </w:r>
    </w:p>
    <w:p w:rsidR="00665CE2" w:rsidRDefault="00665CE2" w:rsidP="00160936">
      <w:pPr>
        <w:spacing w:line="360" w:lineRule="auto"/>
        <w:ind w:firstLine="720"/>
        <w:jc w:val="both"/>
        <w:rPr>
          <w:rFonts w:ascii="Tahoma" w:hAnsi="Tahoma" w:cs="Tahoma"/>
        </w:rPr>
      </w:pPr>
      <w:r>
        <w:rPr>
          <w:rFonts w:ascii="Tahoma" w:hAnsi="Tahoma" w:cs="Tahoma"/>
        </w:rPr>
        <w:t xml:space="preserve">Με αυτό τον τρόπο αντιπαρατάχθηκαν οι αντίπαλες δυνάμεις. Εκείνες τις τραγικές στιγμές ο πάπας είχε ακόμη τη γενναιότητα να μιλά για θρησκευτική ένωση Ανατολής και Δύσης, και αυτό την ίδια στιγμή που εξακολουθούσε να φιλονικεί με </w:t>
      </w:r>
      <w:r>
        <w:rPr>
          <w:rFonts w:ascii="Tahoma" w:hAnsi="Tahoma" w:cs="Tahoma"/>
        </w:rPr>
        <w:lastRenderedPageBreak/>
        <w:t xml:space="preserve">τους συγκεντρωμένους στη Βασιλεία πατέρες της ίδιας του της Εκκλησίας. Ενώ οι ηγεμόνες της Ευρώπης θεωρούσαν ότι επρόκειτο για γεγονότα που δεν τους αφορούσαν καθόλου, ενώ οι Ούγγροι, οι Αλβανοί και οι </w:t>
      </w:r>
      <w:proofErr w:type="spellStart"/>
      <w:r>
        <w:rPr>
          <w:rFonts w:ascii="Tahoma" w:hAnsi="Tahoma" w:cs="Tahoma"/>
        </w:rPr>
        <w:t>Πελοποννήσιοι</w:t>
      </w:r>
      <w:proofErr w:type="spellEnd"/>
      <w:r>
        <w:rPr>
          <w:rFonts w:ascii="Tahoma" w:hAnsi="Tahoma" w:cs="Tahoma"/>
        </w:rPr>
        <w:t xml:space="preserve">, που την προηγούμενη δεκαετία αγωνίστηκαν χωρίς συνέπεια βέβαια αλλά με προθυμία για την αυτονομία του χριστιανισμού, έμειναν τώρα άπρακτοι, στις ακτές του Βοσπόρου επρόκειτο να διεξαχθεί φοβερή και κρίσιμη μονομαχία ανάμεσα στον εγκαταλειμμένο από όλους Κωνσταντίνο και στον παντοδύναμο κυρίαρχο των Οθωμανών. </w:t>
      </w:r>
    </w:p>
    <w:p w:rsidR="00665CE2" w:rsidRDefault="00664974" w:rsidP="00665CE2">
      <w:pPr>
        <w:spacing w:line="360" w:lineRule="auto"/>
        <w:ind w:firstLine="720"/>
        <w:jc w:val="center"/>
        <w:rPr>
          <w:rFonts w:ascii="Tahoma" w:hAnsi="Tahoma" w:cs="Tahoma"/>
          <w:b/>
        </w:rPr>
      </w:pPr>
      <w:r>
        <w:rPr>
          <w:rFonts w:ascii="Tahoma" w:hAnsi="Tahoma" w:cs="Tahoma"/>
          <w:b/>
        </w:rPr>
        <w:t>Πρώτες εχθροπραξίες – Η ναυμαχία της 20ής Απριλίου.</w:t>
      </w:r>
    </w:p>
    <w:p w:rsidR="00E03CF7" w:rsidRDefault="00E03CF7" w:rsidP="00E03CF7">
      <w:pPr>
        <w:spacing w:line="360" w:lineRule="auto"/>
        <w:ind w:firstLine="720"/>
        <w:jc w:val="both"/>
        <w:rPr>
          <w:rFonts w:ascii="Tahoma" w:hAnsi="Tahoma" w:cs="Tahoma"/>
        </w:rPr>
      </w:pPr>
      <w:r>
        <w:rPr>
          <w:rFonts w:ascii="Tahoma" w:hAnsi="Tahoma" w:cs="Tahoma"/>
        </w:rPr>
        <w:t xml:space="preserve">Η πολιορκία άρχισε στις 6 Απριλίου, αλλά μέχρι τις 20 περιορίστηκε σε κανονιοβολισμούς εναντίον της χερσαίας πλευράς της πόλης, σε μικρές αψιμαχίες γύρω από την τάφρο και το εξωτερικό τείχος και τελικά σε μια απόπειρα εφόδου από την πλευρά αυτή, η οποία όμως αποκρούστηκε. Κατά τη διάρκεια της εφόδου έχασαν τη ζωή τους 200 εχθροί, όμως από τη φρουρά κανένας δεν σκοτώθηκε ούτε τραυματίσθηκε. Ο </w:t>
      </w:r>
      <w:proofErr w:type="spellStart"/>
      <w:r>
        <w:rPr>
          <w:rFonts w:ascii="Tahoma" w:hAnsi="Tahoma" w:cs="Tahoma"/>
        </w:rPr>
        <w:t>Κριτόβουλος</w:t>
      </w:r>
      <w:proofErr w:type="spellEnd"/>
      <w:r>
        <w:rPr>
          <w:rFonts w:ascii="Tahoma" w:hAnsi="Tahoma" w:cs="Tahoma"/>
        </w:rPr>
        <w:t xml:space="preserve"> βέβαια αναφέρει ότι στο διάστημα αυτό συνέβαιναν πολλά και σπουδαία, αλλά από όσα βεβαιώνουν αυτόπτες μάρτυρες είναι σίγουρο ότι ορισμένα γεγονότα τα ιστορεί πρωτύτερα από </w:t>
      </w:r>
      <w:proofErr w:type="spellStart"/>
      <w:r>
        <w:rPr>
          <w:rFonts w:ascii="Tahoma" w:hAnsi="Tahoma" w:cs="Tahoma"/>
        </w:rPr>
        <w:t>ό,τι</w:t>
      </w:r>
      <w:proofErr w:type="spellEnd"/>
      <w:r>
        <w:rPr>
          <w:rFonts w:ascii="Tahoma" w:hAnsi="Tahoma" w:cs="Tahoma"/>
        </w:rPr>
        <w:t xml:space="preserve"> έγιναν, ενώ άλλα, όπως η επίθεση του οθωμανικού στόλου εναντίον της αλυσίδας και των παραταγμένων χριστιανικών πλοίων είναι εντελώς ανύπαρκτα. </w:t>
      </w:r>
      <w:r w:rsidR="003F33C4">
        <w:rPr>
          <w:rFonts w:ascii="Tahoma" w:hAnsi="Tahoma" w:cs="Tahoma"/>
        </w:rPr>
        <w:t xml:space="preserve">Το πιο παράξενο είναι ότι ο </w:t>
      </w:r>
      <w:proofErr w:type="spellStart"/>
      <w:r w:rsidR="003F33C4">
        <w:rPr>
          <w:rFonts w:ascii="Tahoma" w:hAnsi="Tahoma" w:cs="Tahoma"/>
        </w:rPr>
        <w:t>Μυράλτ</w:t>
      </w:r>
      <w:proofErr w:type="spellEnd"/>
      <w:r w:rsidR="003F33C4">
        <w:rPr>
          <w:rFonts w:ascii="Tahoma" w:hAnsi="Tahoma" w:cs="Tahoma"/>
        </w:rPr>
        <w:t xml:space="preserve">, στο δεύτερο τόμο του χρονογραφήματός του, κάνει λόγο για μεγάλη έφοδο στις 8 Απριλίου, στη διάρκεια της οποίας σκοτώθηκαν τάχα 1.740 Έλληνες, 700 Φράγκοι και Αρμένιοι και 18.000 Τούρκοι. Μάλιστα, αυτό δεν το στηρίζει στον Βάρβαρο ή και στον </w:t>
      </w:r>
      <w:proofErr w:type="spellStart"/>
      <w:r w:rsidR="003F33C4">
        <w:rPr>
          <w:rFonts w:ascii="Tahoma" w:hAnsi="Tahoma" w:cs="Tahoma"/>
        </w:rPr>
        <w:t>Κριτόβουλο</w:t>
      </w:r>
      <w:proofErr w:type="spellEnd"/>
      <w:r w:rsidR="003F33C4">
        <w:rPr>
          <w:rFonts w:ascii="Tahoma" w:hAnsi="Tahoma" w:cs="Tahoma"/>
        </w:rPr>
        <w:t>, οι οποίοι καθόλου και πουθενά δεν παρατίθενται, αλλά σε κάποιους Σλάβους χρονογράφους, οι οποίοι δεν μπορούν να θεωρηθούν αξιόπιστοι. Όσο για μας, ακολουθώντας τους πλησιέστερους στα πράγματα μάρτυρες και από αυτούς πολύ περισσότερο τους αυτόπτες, επαναλαμβάνουμε ότι μέχρι τις 20 Απριλίου δεν συνέβη κανένα σημαντικό πολεμικό γεγονός.</w:t>
      </w:r>
    </w:p>
    <w:p w:rsidR="003F33C4" w:rsidRDefault="003F33C4" w:rsidP="00E03CF7">
      <w:pPr>
        <w:spacing w:line="360" w:lineRule="auto"/>
        <w:ind w:firstLine="720"/>
        <w:jc w:val="both"/>
        <w:rPr>
          <w:rFonts w:ascii="Tahoma" w:hAnsi="Tahoma" w:cs="Tahoma"/>
        </w:rPr>
      </w:pPr>
      <w:r>
        <w:rPr>
          <w:rFonts w:ascii="Tahoma" w:hAnsi="Tahoma" w:cs="Tahoma"/>
        </w:rPr>
        <w:t xml:space="preserve">Το πρωινό αυτής της ημέρας έκαναν την εμφάνιση τους στην Προποντίδα ένα μεγάλο βασιλικό πλοίο και τρία μικρότερα </w:t>
      </w:r>
      <w:proofErr w:type="spellStart"/>
      <w:r>
        <w:rPr>
          <w:rFonts w:ascii="Tahoma" w:hAnsi="Tahoma" w:cs="Tahoma"/>
        </w:rPr>
        <w:t>γενουατικά</w:t>
      </w:r>
      <w:proofErr w:type="spellEnd"/>
      <w:r>
        <w:rPr>
          <w:rFonts w:ascii="Tahoma" w:hAnsi="Tahoma" w:cs="Tahoma"/>
        </w:rPr>
        <w:t xml:space="preserve">, στα οποία κυμάτιζε η ελληνική σημαία. Επρόκειτο για τα πλοία που είχε διατάξει ο Κωνσταντίνος να φέρουν εφόδια από διάφορες χριστιανικές περιοχές. Αναγκασμένα να παραμείνουν στη Χίο εξαιτίας των βόρειων ανέμων που επικρατούσαν, μόλις μετά τον ολοκληρωτικό  αποκλεισμό της πόλης κατάφεραν να μπουν στον Ελλήσποντο, και με τη βοήθεια ισχυρού νότιου ανέμου, πλησίαζαν με φουσκωμένα τα πανιά τους. Μόλις έγιναν αντιληπτά από τον </w:t>
      </w:r>
      <w:r>
        <w:rPr>
          <w:rFonts w:ascii="Tahoma" w:hAnsi="Tahoma" w:cs="Tahoma"/>
        </w:rPr>
        <w:lastRenderedPageBreak/>
        <w:t>οθωμανικό στρατό, ο σουλτάνος διέταξε το ναύαρχό του να κινητοποιήσει όλες τις δυνάμεις του και είτε να τα συλλάβει είτ</w:t>
      </w:r>
      <w:r w:rsidR="007933D4">
        <w:rPr>
          <w:rFonts w:ascii="Tahoma" w:hAnsi="Tahoma" w:cs="Tahoma"/>
        </w:rPr>
        <w:t>ε</w:t>
      </w:r>
      <w:r>
        <w:rPr>
          <w:rFonts w:ascii="Tahoma" w:hAnsi="Tahoma" w:cs="Tahoma"/>
        </w:rPr>
        <w:t xml:space="preserve"> να τα καταστρέψει. </w:t>
      </w:r>
    </w:p>
    <w:p w:rsidR="00DF1744" w:rsidRDefault="003F33C4" w:rsidP="00E03CF7">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Σουλεϊμά</w:t>
      </w:r>
      <w:proofErr w:type="spellEnd"/>
      <w:r>
        <w:rPr>
          <w:rFonts w:ascii="Tahoma" w:hAnsi="Tahoma" w:cs="Tahoma"/>
        </w:rPr>
        <w:t xml:space="preserve"> – μπέης ξεκίνησε αμέσως από το </w:t>
      </w:r>
      <w:proofErr w:type="spellStart"/>
      <w:r>
        <w:rPr>
          <w:rFonts w:ascii="Tahoma" w:hAnsi="Tahoma" w:cs="Tahoma"/>
        </w:rPr>
        <w:t>Διπλοκιόνιο</w:t>
      </w:r>
      <w:proofErr w:type="spellEnd"/>
      <w:r>
        <w:rPr>
          <w:rFonts w:ascii="Tahoma" w:hAnsi="Tahoma" w:cs="Tahoma"/>
        </w:rPr>
        <w:t xml:space="preserve"> με 145 πλοία και γύρω στις δέκα το πρωί συνάντησε τα τέσσερα πλοία μπροστά στο τείχος της Προποντίδας,  </w:t>
      </w:r>
      <w:r w:rsidR="00DF1744">
        <w:rPr>
          <w:rFonts w:ascii="Tahoma" w:hAnsi="Tahoma" w:cs="Tahoma"/>
        </w:rPr>
        <w:t xml:space="preserve">και κυρίως απέναντι στο σημείο που εκτείνεται μεταξύ των επτά </w:t>
      </w:r>
      <w:proofErr w:type="spellStart"/>
      <w:r w:rsidR="00DF1744">
        <w:rPr>
          <w:rFonts w:ascii="Tahoma" w:hAnsi="Tahoma" w:cs="Tahoma"/>
        </w:rPr>
        <w:t>Κουλάδων</w:t>
      </w:r>
      <w:proofErr w:type="spellEnd"/>
      <w:r w:rsidR="00DF1744">
        <w:rPr>
          <w:rFonts w:ascii="Tahoma" w:hAnsi="Tahoma" w:cs="Tahoma"/>
        </w:rPr>
        <w:t xml:space="preserve"> και του </w:t>
      </w:r>
      <w:proofErr w:type="spellStart"/>
      <w:r w:rsidR="00DF1744">
        <w:rPr>
          <w:rFonts w:ascii="Tahoma" w:hAnsi="Tahoma" w:cs="Tahoma"/>
        </w:rPr>
        <w:t>Βλάγκα</w:t>
      </w:r>
      <w:proofErr w:type="spellEnd"/>
      <w:r w:rsidR="00DF1744">
        <w:rPr>
          <w:rFonts w:ascii="Tahoma" w:hAnsi="Tahoma" w:cs="Tahoma"/>
        </w:rPr>
        <w:t xml:space="preserve"> – </w:t>
      </w:r>
      <w:proofErr w:type="spellStart"/>
      <w:r w:rsidR="00DF1744">
        <w:rPr>
          <w:rFonts w:ascii="Tahoma" w:hAnsi="Tahoma" w:cs="Tahoma"/>
        </w:rPr>
        <w:t>Μποστανί</w:t>
      </w:r>
      <w:proofErr w:type="spellEnd"/>
      <w:r w:rsidR="00DF1744">
        <w:rPr>
          <w:rFonts w:ascii="Tahoma" w:hAnsi="Tahoma" w:cs="Tahoma"/>
        </w:rPr>
        <w:t>. Εκείνη τη στιγμή ο άνεμος κόπασε και οι Έλληνες έχασαν το βασικό τους πλεονέκτημα σε σύγκριση με τους αντιπάλους τους, τον ικανότερο χειρισμό των ιστίων  και του πηδαλίου αποφάσισαν όμως να αγωνιστούν. Οι περιπέτειες αυτών των τεσσάρων πλοίων που περικυκλώθηκαν από 145 εχθρικά απέβησαν δραματικές, τη στιγμή μάλιστα που είχαν και ως θεατές τα δύο αντιμαχόμενα στρατόπεδα από την κοντινή παραλία.</w:t>
      </w:r>
    </w:p>
    <w:p w:rsidR="00DF1744" w:rsidRDefault="00DF1744" w:rsidP="00E03CF7">
      <w:pPr>
        <w:spacing w:line="360" w:lineRule="auto"/>
        <w:ind w:firstLine="720"/>
        <w:jc w:val="both"/>
        <w:rPr>
          <w:rFonts w:ascii="Tahoma" w:hAnsi="Tahoma" w:cs="Tahoma"/>
        </w:rPr>
      </w:pPr>
      <w:r>
        <w:rPr>
          <w:rFonts w:ascii="Tahoma" w:hAnsi="Tahoma" w:cs="Tahoma"/>
        </w:rPr>
        <w:t xml:space="preserve">Στις συνήθως τόσο αραιά φυλασσόμενες επάλξεις στο τείχος της Προποντίδας συγκεντρώθηκαν μυριάδες κάτοικοι της Κωνσταντινούπολης, όσοι άρχοντες μπορούσαν να εγκαταλείψουν προσωρινά τις θέσεις τους, ακόμη και ο ίδιος ο βασιλιάς Κωνσταντίνος, για να παρακολουθήσουν την παράδοξη αυτή μάχη. Νοτιότερα, στην παραλία έξω από την πόλη, κοντά στο ακρωτήριο </w:t>
      </w:r>
      <w:proofErr w:type="spellStart"/>
      <w:r>
        <w:rPr>
          <w:rFonts w:ascii="Tahoma" w:hAnsi="Tahoma" w:cs="Tahoma"/>
        </w:rPr>
        <w:t>Ζεϊτίν</w:t>
      </w:r>
      <w:proofErr w:type="spellEnd"/>
      <w:r>
        <w:rPr>
          <w:rFonts w:ascii="Tahoma" w:hAnsi="Tahoma" w:cs="Tahoma"/>
        </w:rPr>
        <w:t xml:space="preserve"> </w:t>
      </w:r>
      <w:proofErr w:type="spellStart"/>
      <w:r>
        <w:rPr>
          <w:rFonts w:ascii="Tahoma" w:hAnsi="Tahoma" w:cs="Tahoma"/>
        </w:rPr>
        <w:t>Μπουρνού</w:t>
      </w:r>
      <w:proofErr w:type="spellEnd"/>
      <w:r>
        <w:rPr>
          <w:rFonts w:ascii="Tahoma" w:hAnsi="Tahoma" w:cs="Tahoma"/>
        </w:rPr>
        <w:t xml:space="preserve">, μόλις 15 λεπτά από τους επτά </w:t>
      </w:r>
      <w:proofErr w:type="spellStart"/>
      <w:r>
        <w:rPr>
          <w:rFonts w:ascii="Tahoma" w:hAnsi="Tahoma" w:cs="Tahoma"/>
        </w:rPr>
        <w:t>Κουλάδες</w:t>
      </w:r>
      <w:proofErr w:type="spellEnd"/>
      <w:r>
        <w:rPr>
          <w:rFonts w:ascii="Tahoma" w:hAnsi="Tahoma" w:cs="Tahoma"/>
        </w:rPr>
        <w:t xml:space="preserve">, συνέρρευσαν τα πλήθη του οθωμανικού στρατού μαζί με τον ίδιο το σουλτάνο, περιστοιχισμένο από το λαμπρό επιτελείο του, για να είναι παρόντες στον πρώτο αναμενόμενο θρίαμβό τους. </w:t>
      </w:r>
    </w:p>
    <w:p w:rsidR="00DF1744" w:rsidRDefault="00DF1744" w:rsidP="00E03CF7">
      <w:pPr>
        <w:spacing w:line="360" w:lineRule="auto"/>
        <w:ind w:firstLine="720"/>
        <w:jc w:val="both"/>
        <w:rPr>
          <w:rFonts w:ascii="Tahoma" w:hAnsi="Tahoma" w:cs="Tahoma"/>
        </w:rPr>
      </w:pPr>
      <w:r>
        <w:rPr>
          <w:rFonts w:ascii="Tahoma" w:hAnsi="Tahoma" w:cs="Tahoma"/>
        </w:rPr>
        <w:t xml:space="preserve">Ο ουρανός ήταν καθαρός, αλλά οι θεατές παρακολούθησαν με αγωνία τις διάφορες φάσεις της ναυμαχίας. Αρχικά τα ελληνικά σκάφη κατάφεραν να μεταχειριστούν τα πυροβόλα τους, σύντομα όμως ο </w:t>
      </w:r>
      <w:proofErr w:type="spellStart"/>
      <w:r>
        <w:rPr>
          <w:rFonts w:ascii="Tahoma" w:hAnsi="Tahoma" w:cs="Tahoma"/>
        </w:rPr>
        <w:t>Σουλεϊμά</w:t>
      </w:r>
      <w:proofErr w:type="spellEnd"/>
      <w:r>
        <w:rPr>
          <w:rFonts w:ascii="Tahoma" w:hAnsi="Tahoma" w:cs="Tahoma"/>
        </w:rPr>
        <w:t xml:space="preserve"> – μπέης έβαλε το έμβολο της ναυαρχίδας ου στην πρύμνη του βασιλικού πλοίου. Άλλα μεγαλύτερα τουρκικά πλοία το έζωσαν από τις δύο πλευρές  και την πλώρη, και άλλα μαζεύτηκαν γύρω από τα τρία </w:t>
      </w:r>
      <w:proofErr w:type="spellStart"/>
      <w:r>
        <w:rPr>
          <w:rFonts w:ascii="Tahoma" w:hAnsi="Tahoma" w:cs="Tahoma"/>
        </w:rPr>
        <w:t>γενουατικά</w:t>
      </w:r>
      <w:proofErr w:type="spellEnd"/>
      <w:r>
        <w:rPr>
          <w:rFonts w:ascii="Tahoma" w:hAnsi="Tahoma" w:cs="Tahoma"/>
        </w:rPr>
        <w:t xml:space="preserve">, με αποτέλεσμα να μην μπορούν να κινηθούν τα κουπιά τους και η ναυμαχία να μετατραπεί σε πεζομαχία. Από τους εχθρούς, άλλοι προσπαθούσαν να βάλουν φωτιά και άλλοι με δόρατα και με κυρτά μαχαίρια ζητούσαν να τρυπήσουν τα πλοία. Κάποιοι με μακριά δόρατα, ακόντια, βέλη, και πέτρες επιτέθηκαν στα πληρώματα και κάποιοι άλλοι σκαρφάλωναν στα σκοινιά και επιχειρούσαν να ανέβουν στα πλοία. Όμως, η άμυνα ήταν πεισματική. Τα πληρώματα χωρίστηκαν στα δύο: Οι μισοί ανέβηκαν στα κατάρτια και στους ξύλινους πύργους τους που κρέμονταν από ψηλά πολεμώντας από εκεί, ενώ οι υπόλοιποι μάχονταν από τα καταστρώματα. Οι πρώτοι έριχναν από μεγάλα δοχεία άφθονο νερό για να </w:t>
      </w:r>
      <w:r>
        <w:rPr>
          <w:rFonts w:ascii="Tahoma" w:hAnsi="Tahoma" w:cs="Tahoma"/>
        </w:rPr>
        <w:lastRenderedPageBreak/>
        <w:t xml:space="preserve">σβήσουν τις φωτιές, πετούσαν βαριές πέτρες με τις οποίες σκότωναν, τραυμάτιζαν ή έριχναν τους εχθρούς στη θάλασσα, προπάντων όμως πετούσαν χύτρες με υγρό πυρ στα διπλανά εχθρικά πλοία. Οι άλλοι από τα καταστρώματα πολεμούσαν με δόρατα και ακόντια τους εχθρούς, έκοβαν τα χέρια όσων προσπαθούσαν να ανέβουν ή τους κατάφερναν χτυπήματα με ρόπαλα και άλλα όπλα. Ναύκληροι και κυβερνήτες, εκτεθειμένοι στον έσχατο κίνδυνο, ενθάρρυναν τους ναύτες να πεθάνουν παρά να παραδοθούν. Πάνω από όλους διακρίθηκε ο κυβερνήτης του βασιλικού πλοίου </w:t>
      </w:r>
      <w:proofErr w:type="spellStart"/>
      <w:r>
        <w:rPr>
          <w:rFonts w:ascii="Tahoma" w:hAnsi="Tahoma" w:cs="Tahoma"/>
        </w:rPr>
        <w:t>Φλαντανελάς</w:t>
      </w:r>
      <w:proofErr w:type="spellEnd"/>
      <w:r>
        <w:rPr>
          <w:rFonts w:ascii="Tahoma" w:hAnsi="Tahoma" w:cs="Tahoma"/>
        </w:rPr>
        <w:t xml:space="preserve">, που πηγαινοερχόταν αδιάκοπα από την πρύμνη στην πλώρη και δεν σταματούσε, με το παράδειγμα και τη φωνή του, να ξεσηκώνει τους άνδρες που αμύνονταν. </w:t>
      </w:r>
    </w:p>
    <w:p w:rsidR="003F33C4" w:rsidRDefault="00353EE6" w:rsidP="00E03CF7">
      <w:pPr>
        <w:spacing w:line="360" w:lineRule="auto"/>
        <w:ind w:firstLine="720"/>
        <w:jc w:val="both"/>
        <w:rPr>
          <w:rFonts w:ascii="Tahoma" w:hAnsi="Tahoma" w:cs="Tahoma"/>
        </w:rPr>
      </w:pPr>
      <w:r>
        <w:rPr>
          <w:rFonts w:ascii="Tahoma" w:hAnsi="Tahoma" w:cs="Tahoma"/>
        </w:rPr>
        <w:t xml:space="preserve">Για τρεις περίπου ώρες η μάχη δεν είχε κριθεί, αλλά τελικά η νίκη φάνηκε να κλίνει υπέρ των χριστιανών. Από τη μια πλευρά οι Τούρκοι, έχοντας χάσει κάποια πλοία που πυρπολήθηκαν και πολλούς άνδρες, άρχισαν να παρουσιάζουν εμφανή σημάδια κούρασης και υποχώρησης, ενώ από την άλλη οι Έλληνες και οι Γενουάτες, με μικρότερες σχετικά απώλειες, συνέχιζαν να μάχονται με αμείωτο θάρρος. Στις επάλξεις γίνονταν δεήσεις για τη σωτηρία τους, ενώ από τα οθωμανικά πλήθη αντηχούσαν αρχικά προτροπές και επευφημίες, έπειτα όμως βλασφημίες και βρισιές. Ο σουλτάνος φώναζε από την παραλία στους δικούς του ότι ήταν δειλοί και άνανδροι. Κάποια στιγμή μάλιστα καταλήφθηκε από μανία, σπιρούνισε το άλογό του και όρμησε στην θάλασσα, που γύρω από το </w:t>
      </w:r>
      <w:proofErr w:type="spellStart"/>
      <w:r>
        <w:rPr>
          <w:rFonts w:ascii="Tahoma" w:hAnsi="Tahoma" w:cs="Tahoma"/>
        </w:rPr>
        <w:t>Ζεϊτίν</w:t>
      </w:r>
      <w:proofErr w:type="spellEnd"/>
      <w:r>
        <w:rPr>
          <w:rFonts w:ascii="Tahoma" w:hAnsi="Tahoma" w:cs="Tahoma"/>
        </w:rPr>
        <w:t xml:space="preserve"> </w:t>
      </w:r>
      <w:proofErr w:type="spellStart"/>
      <w:r>
        <w:rPr>
          <w:rFonts w:ascii="Tahoma" w:hAnsi="Tahoma" w:cs="Tahoma"/>
        </w:rPr>
        <w:t>Μπουρνού</w:t>
      </w:r>
      <w:proofErr w:type="spellEnd"/>
      <w:r>
        <w:rPr>
          <w:rFonts w:ascii="Tahoma" w:hAnsi="Tahoma" w:cs="Tahoma"/>
        </w:rPr>
        <w:t xml:space="preserve"> είναι ρηχή για αρκετό διάστημα, σαν να ήθελε να βοηθήσει τους υπερασπιστές της ημισελήνου. Τα </w:t>
      </w:r>
      <w:r w:rsidR="00DF1744">
        <w:rPr>
          <w:rFonts w:ascii="Tahoma" w:hAnsi="Tahoma" w:cs="Tahoma"/>
        </w:rPr>
        <w:t xml:space="preserve"> </w:t>
      </w:r>
      <w:r>
        <w:rPr>
          <w:rFonts w:ascii="Tahoma" w:hAnsi="Tahoma" w:cs="Tahoma"/>
        </w:rPr>
        <w:t xml:space="preserve">ρούχα του βράχηκαν οι περισσότεροι ανώτεροι αξιωματικοί του τον ακολούθησαν επίσης έφιπποι. </w:t>
      </w:r>
    </w:p>
    <w:p w:rsidR="00353EE6" w:rsidRDefault="00EE552C" w:rsidP="00E03CF7">
      <w:pPr>
        <w:spacing w:line="360" w:lineRule="auto"/>
        <w:ind w:firstLine="720"/>
        <w:jc w:val="both"/>
        <w:rPr>
          <w:rFonts w:ascii="Tahoma" w:hAnsi="Tahoma" w:cs="Tahoma"/>
        </w:rPr>
      </w:pPr>
      <w:r>
        <w:rPr>
          <w:rFonts w:ascii="Tahoma" w:hAnsi="Tahoma" w:cs="Tahoma"/>
        </w:rPr>
        <w:t xml:space="preserve">Βλέποντας αυτά, οι άνδρες του στόλου συνέχισαν τη μάχη, αλλά σύντομα αναγκάστηκαν να υποχωρήσουν οριστικά και γύρισαν άπραγοι στο </w:t>
      </w:r>
      <w:proofErr w:type="spellStart"/>
      <w:r>
        <w:rPr>
          <w:rFonts w:ascii="Tahoma" w:hAnsi="Tahoma" w:cs="Tahoma"/>
        </w:rPr>
        <w:t>Μπεσίκτασι</w:t>
      </w:r>
      <w:proofErr w:type="spellEnd"/>
      <w:r>
        <w:rPr>
          <w:rFonts w:ascii="Tahoma" w:hAnsi="Tahoma" w:cs="Tahoma"/>
        </w:rPr>
        <w:t>. Τα τέσσερα χριστιανικά πλοία πλησίασαν τότε τα τείχη της πόλης και γύρω σ</w:t>
      </w:r>
      <w:r w:rsidR="00F20BD8">
        <w:rPr>
          <w:rFonts w:ascii="Tahoma" w:hAnsi="Tahoma" w:cs="Tahoma"/>
        </w:rPr>
        <w:t>τ</w:t>
      </w:r>
      <w:r>
        <w:rPr>
          <w:rFonts w:ascii="Tahoma" w:hAnsi="Tahoma" w:cs="Tahoma"/>
        </w:rPr>
        <w:t xml:space="preserve">ο βράδυ ο Γαβριήλ </w:t>
      </w:r>
      <w:proofErr w:type="spellStart"/>
      <w:r>
        <w:rPr>
          <w:rFonts w:ascii="Tahoma" w:hAnsi="Tahoma" w:cs="Tahoma"/>
        </w:rPr>
        <w:t>Τρεβιζάνος</w:t>
      </w:r>
      <w:proofErr w:type="spellEnd"/>
      <w:r>
        <w:rPr>
          <w:rFonts w:ascii="Tahoma" w:hAnsi="Tahoma" w:cs="Tahoma"/>
        </w:rPr>
        <w:t xml:space="preserve"> και ο Ζαχαρίας </w:t>
      </w:r>
      <w:proofErr w:type="spellStart"/>
      <w:r>
        <w:rPr>
          <w:rFonts w:ascii="Tahoma" w:hAnsi="Tahoma" w:cs="Tahoma"/>
        </w:rPr>
        <w:t>Γριώνης</w:t>
      </w:r>
      <w:proofErr w:type="spellEnd"/>
      <w:r>
        <w:rPr>
          <w:rFonts w:ascii="Tahoma" w:hAnsi="Tahoma" w:cs="Tahoma"/>
        </w:rPr>
        <w:t xml:space="preserve"> ξεκίνησαν από το λιμάνι με δύο γαλέρες και σαλπίζοντας θριαμβευτικά τα ρυμούλκησαν μέσα στον κόλπο, κλείνοντάς τον πάλι με την αλυσίδα. </w:t>
      </w:r>
    </w:p>
    <w:p w:rsidR="00EE552C" w:rsidRDefault="00EE552C" w:rsidP="00E03CF7">
      <w:pPr>
        <w:spacing w:line="360" w:lineRule="auto"/>
        <w:ind w:firstLine="720"/>
        <w:jc w:val="both"/>
        <w:rPr>
          <w:rFonts w:ascii="Tahoma" w:hAnsi="Tahoma" w:cs="Tahoma"/>
        </w:rPr>
      </w:pPr>
      <w:r>
        <w:rPr>
          <w:rFonts w:ascii="Tahoma" w:hAnsi="Tahoma" w:cs="Tahoma"/>
        </w:rPr>
        <w:t xml:space="preserve">Ο αυτόπτης μάρτυρας Φραντζής βεβαιώνει ότι οι Τούρκοι έχασαν εκείνη τη μέρα 12.000 άνδρες ενώ στα χριστιανικά πλοία δεν σκοτώθηκε κανένας. Μόνο λίγοι τραυματίστηκαν, από τους οποίους δύο ή τρεις πέθαναν λίγες ημέρες αργότερα. Κάτι τέτοιο φαίνεται να επιβεβαιώνει και ο άλλος αυτόπτης μάρτυρας, ο Ν. Βάρβαρος, ενώ </w:t>
      </w:r>
      <w:r>
        <w:rPr>
          <w:rFonts w:ascii="Tahoma" w:hAnsi="Tahoma" w:cs="Tahoma"/>
        </w:rPr>
        <w:lastRenderedPageBreak/>
        <w:t xml:space="preserve">το αναφέρει ρητά και ο </w:t>
      </w:r>
      <w:proofErr w:type="spellStart"/>
      <w:r>
        <w:rPr>
          <w:rFonts w:ascii="Tahoma" w:hAnsi="Tahoma" w:cs="Tahoma"/>
        </w:rPr>
        <w:t>Ζωρζής</w:t>
      </w:r>
      <w:proofErr w:type="spellEnd"/>
      <w:r>
        <w:rPr>
          <w:rFonts w:ascii="Tahoma" w:hAnsi="Tahoma" w:cs="Tahoma"/>
        </w:rPr>
        <w:t xml:space="preserve"> </w:t>
      </w:r>
      <w:proofErr w:type="spellStart"/>
      <w:r>
        <w:rPr>
          <w:rFonts w:ascii="Tahoma" w:hAnsi="Tahoma" w:cs="Tahoma"/>
        </w:rPr>
        <w:t>Δολφίνος</w:t>
      </w:r>
      <w:proofErr w:type="spellEnd"/>
      <w:r>
        <w:rPr>
          <w:rFonts w:ascii="Tahoma" w:hAnsi="Tahoma" w:cs="Tahoma"/>
        </w:rPr>
        <w:t xml:space="preserve">, ο οποίος, αν και δεν ήταν παρών, είδε και άκουσε πολλούς από αυτούς που παρευρέθηκαν. </w:t>
      </w:r>
    </w:p>
    <w:p w:rsidR="00EE552C" w:rsidRDefault="00EE552C" w:rsidP="00E03CF7">
      <w:pPr>
        <w:spacing w:line="360" w:lineRule="auto"/>
        <w:ind w:firstLine="720"/>
        <w:jc w:val="both"/>
        <w:rPr>
          <w:rFonts w:ascii="Tahoma" w:hAnsi="Tahoma" w:cs="Tahoma"/>
        </w:rPr>
      </w:pPr>
      <w:r>
        <w:rPr>
          <w:rFonts w:ascii="Tahoma" w:hAnsi="Tahoma" w:cs="Tahoma"/>
        </w:rPr>
        <w:t xml:space="preserve">Πιστεύουμε ότι οι αριθμοί αυτοί είναι απίθανοι. Εάν είναι αληθινά τα λεγόμενα του Φραντζή, ότι δηλαδή ήταν τόσο μεγάλη η καταστροφή των εχθρικών πλοίων, δεν καταλαβαίνουμε γιατί τα εννέα μεγάλα χριστιανικά πλοία που ήταν αγκυροβολημένα σε ετοιμότητα κοντά στην αλυσίδα δεν έπλευσαν για να ολοκληρώσουν </w:t>
      </w:r>
      <w:r w:rsidR="00914E9B">
        <w:rPr>
          <w:rFonts w:ascii="Tahoma" w:hAnsi="Tahoma" w:cs="Tahoma"/>
        </w:rPr>
        <w:t xml:space="preserve">την καταστροφή των εχθρικών. Η άμυνα της μικρής χριστιανικής μοίρας δεν χρειάζεται υπερβολές για να θεωρηθεί μεγάλο ναυτικό κατόρθωμα. Από την άλλη, δεν θεωρούμε ακριβή τον ισχυρισμό του </w:t>
      </w:r>
      <w:proofErr w:type="spellStart"/>
      <w:r w:rsidR="00914E9B">
        <w:rPr>
          <w:rFonts w:ascii="Tahoma" w:hAnsi="Tahoma" w:cs="Tahoma"/>
        </w:rPr>
        <w:t>Κριτοβούλου</w:t>
      </w:r>
      <w:proofErr w:type="spellEnd"/>
      <w:r w:rsidR="00914E9B">
        <w:rPr>
          <w:rFonts w:ascii="Tahoma" w:hAnsi="Tahoma" w:cs="Tahoma"/>
        </w:rPr>
        <w:t xml:space="preserve">, ότι δηλαδή από τον τουρκικό στόλο σκοτώθηκαν λίγο περισσότεροι από 100, ενώ οι τραυματίες ξεπερνούσαν τους 300. Ο </w:t>
      </w:r>
      <w:proofErr w:type="spellStart"/>
      <w:r w:rsidR="00914E9B">
        <w:rPr>
          <w:rFonts w:ascii="Tahoma" w:hAnsi="Tahoma" w:cs="Tahoma"/>
        </w:rPr>
        <w:t>Κριτόβουλος</w:t>
      </w:r>
      <w:proofErr w:type="spellEnd"/>
      <w:r w:rsidR="00914E9B">
        <w:rPr>
          <w:rFonts w:ascii="Tahoma" w:hAnsi="Tahoma" w:cs="Tahoma"/>
        </w:rPr>
        <w:t xml:space="preserve"> ήταν από τους Έλληνες εκείνους που δεν τους αρκούσε να υποστηρίζουν την τουρκική κατάκτηση, αλλά θεωρούσαν καθήκον τους να την κολακεύουν κιόλας. Προσπαθεί, λοιπόν, να μετριάσει τις ατυχίες του Μωάμεθ Β’. Όπως όμως συμβαίνει συνήθως με τους κόλακες, περισσότερο βλάπτει την υπόληψη του παρά ωφελεί αυτούς που λιβανίζει. Γιατί, αν είναι αλήθεια ότι ο οθωμανικός στόλος υποχώρησε με μικρές απώλειες, τις οποίες ο </w:t>
      </w:r>
      <w:proofErr w:type="spellStart"/>
      <w:r w:rsidR="00914E9B">
        <w:rPr>
          <w:rFonts w:ascii="Tahoma" w:hAnsi="Tahoma" w:cs="Tahoma"/>
        </w:rPr>
        <w:t>Κριτόβουλος</w:t>
      </w:r>
      <w:proofErr w:type="spellEnd"/>
      <w:r w:rsidR="00914E9B">
        <w:rPr>
          <w:rFonts w:ascii="Tahoma" w:hAnsi="Tahoma" w:cs="Tahoma"/>
        </w:rPr>
        <w:t xml:space="preserve"> αναφέρει, η ντροπή των Τούρκων ήταν ομολογουμένως πολύ μεγαλύτερη από </w:t>
      </w:r>
      <w:proofErr w:type="spellStart"/>
      <w:r w:rsidR="00914E9B">
        <w:rPr>
          <w:rFonts w:ascii="Tahoma" w:hAnsi="Tahoma" w:cs="Tahoma"/>
        </w:rPr>
        <w:t>ό,τι</w:t>
      </w:r>
      <w:proofErr w:type="spellEnd"/>
      <w:r w:rsidR="00914E9B">
        <w:rPr>
          <w:rFonts w:ascii="Tahoma" w:hAnsi="Tahoma" w:cs="Tahoma"/>
        </w:rPr>
        <w:t xml:space="preserve"> θα ήταν αν υποχωρούσαν έχοντας υποστεί μεγαλύτερη φθορά. Το βέβαιο είναι ότι στην περίπτωση αυτή οι χριστιανοί, ανέκαθεν ανώτεροι των Οθωμανών στη θάλασσα, τους κατάφεραν καίριο πλήγμα και εύλογα οι πολιορκημένοι χάρηκαν και πανηγύριζαν ολόκληρη την επόμενη μέρα τη νίκη τους. </w:t>
      </w:r>
    </w:p>
    <w:p w:rsidR="00914E9B" w:rsidRDefault="00914E9B" w:rsidP="00914E9B">
      <w:pPr>
        <w:spacing w:line="360" w:lineRule="auto"/>
        <w:ind w:firstLine="720"/>
        <w:jc w:val="center"/>
        <w:rPr>
          <w:rFonts w:ascii="Tahoma" w:hAnsi="Tahoma" w:cs="Tahoma"/>
          <w:b/>
        </w:rPr>
      </w:pPr>
      <w:r>
        <w:rPr>
          <w:rFonts w:ascii="Tahoma" w:hAnsi="Tahoma" w:cs="Tahoma"/>
          <w:b/>
        </w:rPr>
        <w:t>ΕΠΙΜΥΘΙΟ</w:t>
      </w:r>
    </w:p>
    <w:p w:rsidR="00914E9B" w:rsidRPr="00914E9B" w:rsidRDefault="00914E9B" w:rsidP="00914E9B">
      <w:pPr>
        <w:spacing w:line="360" w:lineRule="auto"/>
        <w:ind w:firstLine="720"/>
        <w:jc w:val="both"/>
        <w:rPr>
          <w:rFonts w:ascii="Tahoma" w:hAnsi="Tahoma" w:cs="Tahoma"/>
        </w:rPr>
      </w:pPr>
      <w:r>
        <w:rPr>
          <w:rFonts w:ascii="Tahoma" w:hAnsi="Tahoma" w:cs="Tahoma"/>
        </w:rPr>
        <w:t>Το 1453 κηρύχθηκε ο πόλεμος που επρόκειτο να έχει ως συνέπεια ένα από τα πιο κρίσιμα γεγονότα της ιστορίας μας.</w:t>
      </w:r>
    </w:p>
    <w:p w:rsidR="00914E9B" w:rsidRDefault="00914E9B" w:rsidP="00914E9B">
      <w:pPr>
        <w:spacing w:line="360" w:lineRule="auto"/>
        <w:ind w:firstLine="720"/>
        <w:jc w:val="right"/>
        <w:rPr>
          <w:rFonts w:ascii="Tahoma" w:hAnsi="Tahoma" w:cs="Tahoma"/>
          <w:lang w:val="en-US"/>
        </w:rPr>
      </w:pPr>
      <w:r>
        <w:rPr>
          <w:rFonts w:ascii="Tahoma" w:hAnsi="Tahoma" w:cs="Tahoma"/>
        </w:rPr>
        <w:t>ΑΘΗΝΑ 2012</w:t>
      </w:r>
    </w:p>
    <w:p w:rsidR="007173A2" w:rsidRPr="007173A2" w:rsidRDefault="007173A2" w:rsidP="00914E9B">
      <w:pPr>
        <w:spacing w:line="360" w:lineRule="auto"/>
        <w:ind w:firstLine="720"/>
        <w:jc w:val="right"/>
        <w:rPr>
          <w:rFonts w:ascii="Tahoma" w:hAnsi="Tahoma" w:cs="Tahoma"/>
          <w:lang w:val="en-US"/>
        </w:rPr>
      </w:pPr>
    </w:p>
    <w:p w:rsidR="007173A2" w:rsidRPr="007173A2" w:rsidRDefault="007173A2" w:rsidP="007173A2">
      <w:pPr>
        <w:spacing w:line="360" w:lineRule="auto"/>
        <w:ind w:firstLine="720"/>
        <w:jc w:val="right"/>
        <w:rPr>
          <w:rFonts w:ascii="Tahoma" w:hAnsi="Tahoma" w:cs="Tahoma"/>
        </w:rPr>
      </w:pPr>
      <w:r w:rsidRPr="007173A2">
        <w:rPr>
          <w:rFonts w:ascii="Tahoma" w:hAnsi="Tahoma" w:cs="Tahoma"/>
        </w:rPr>
        <w:t xml:space="preserve">  Από το βιβλίο: Θαλασσινός Γ. Δημήτριος, Ναυμαχίες.  </w:t>
      </w:r>
    </w:p>
    <w:p w:rsidR="007173A2" w:rsidRPr="007173A2" w:rsidRDefault="007173A2" w:rsidP="007173A2">
      <w:pPr>
        <w:spacing w:line="360" w:lineRule="auto"/>
        <w:ind w:firstLine="720"/>
        <w:jc w:val="right"/>
        <w:rPr>
          <w:rFonts w:ascii="Tahoma" w:hAnsi="Tahoma" w:cs="Tahoma"/>
        </w:rPr>
      </w:pPr>
    </w:p>
    <w:p w:rsidR="007173A2" w:rsidRPr="007173A2" w:rsidRDefault="007173A2" w:rsidP="007173A2">
      <w:pPr>
        <w:spacing w:line="360" w:lineRule="auto"/>
        <w:ind w:firstLine="720"/>
        <w:jc w:val="right"/>
        <w:rPr>
          <w:rFonts w:ascii="Tahoma" w:hAnsi="Tahoma" w:cs="Tahoma"/>
        </w:rPr>
      </w:pPr>
      <w:r w:rsidRPr="007173A2">
        <w:rPr>
          <w:rFonts w:ascii="Tahoma" w:hAnsi="Tahoma" w:cs="Tahoma"/>
        </w:rPr>
        <w:t xml:space="preserve">                  Βιογραφικό σημείωμα.  </w:t>
      </w:r>
    </w:p>
    <w:p w:rsidR="007173A2" w:rsidRPr="007173A2" w:rsidRDefault="007173A2" w:rsidP="007173A2">
      <w:pPr>
        <w:spacing w:line="360" w:lineRule="auto"/>
        <w:ind w:firstLine="720"/>
        <w:jc w:val="right"/>
        <w:rPr>
          <w:rFonts w:ascii="Tahoma" w:hAnsi="Tahoma" w:cs="Tahoma"/>
        </w:rPr>
      </w:pPr>
    </w:p>
    <w:p w:rsidR="007173A2" w:rsidRPr="007173A2" w:rsidRDefault="007173A2" w:rsidP="007173A2">
      <w:pPr>
        <w:spacing w:line="360" w:lineRule="auto"/>
        <w:ind w:firstLine="720"/>
        <w:jc w:val="right"/>
        <w:rPr>
          <w:rFonts w:ascii="Tahoma" w:hAnsi="Tahoma" w:cs="Tahoma"/>
        </w:rPr>
      </w:pPr>
      <w:r w:rsidRPr="007173A2">
        <w:rPr>
          <w:rFonts w:ascii="Tahoma" w:hAnsi="Tahoma" w:cs="Tahoma"/>
        </w:rPr>
        <w:lastRenderedPageBreak/>
        <w:t xml:space="preserve">Ο Θαλασσινός Δημήτριος γεννήθηκε στην Αθήνα. Σπούδασε Κλασσική φιλολογία και θεολογία στο πανεπιστήμιο Αθηνών και διοίκηση επιχειρήσεων στα ΚΑΤΕΕ Πάτρας. Έχει γράψει πολλά άρθρα, κυρίως για το Βυζάντιο αλλά και για την εποχή της Αναγέννησης. Συνεργάτης των περιοδικών «Εικονογραφημένη Ιστορία» και «Ιστορικά Θέματα». Είναι Πατέρας της Άννας Μαρίας. </w:t>
      </w:r>
    </w:p>
    <w:p w:rsidR="007173A2" w:rsidRPr="007173A2" w:rsidRDefault="007173A2" w:rsidP="007173A2">
      <w:pPr>
        <w:spacing w:line="360" w:lineRule="auto"/>
        <w:ind w:firstLine="720"/>
        <w:jc w:val="right"/>
        <w:rPr>
          <w:rFonts w:ascii="Tahoma" w:hAnsi="Tahoma" w:cs="Tahoma"/>
        </w:rPr>
      </w:pPr>
    </w:p>
    <w:p w:rsidR="007173A2" w:rsidRPr="007173A2" w:rsidRDefault="007173A2" w:rsidP="007173A2">
      <w:pPr>
        <w:spacing w:line="360" w:lineRule="auto"/>
        <w:ind w:firstLine="720"/>
        <w:jc w:val="right"/>
        <w:rPr>
          <w:rFonts w:ascii="Tahoma" w:hAnsi="Tahoma" w:cs="Tahoma"/>
        </w:rPr>
      </w:pPr>
      <w:r w:rsidRPr="007173A2">
        <w:rPr>
          <w:rFonts w:ascii="Tahoma" w:hAnsi="Tahoma" w:cs="Tahoma"/>
        </w:rPr>
        <w:t xml:space="preserve">                    Η/Υ επιμέλεια Σοφίας Μερκούρη.  </w:t>
      </w:r>
    </w:p>
    <w:p w:rsidR="00AB57BF" w:rsidRDefault="00AB57BF" w:rsidP="00914E9B">
      <w:pPr>
        <w:spacing w:line="360" w:lineRule="auto"/>
        <w:ind w:firstLine="720"/>
        <w:jc w:val="right"/>
        <w:rPr>
          <w:rFonts w:ascii="Tahoma" w:hAnsi="Tahoma" w:cs="Tahoma"/>
        </w:rPr>
      </w:pPr>
    </w:p>
    <w:sectPr w:rsidR="00AB57BF" w:rsidSect="00413981">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F4C" w:rsidRDefault="00277F4C" w:rsidP="00C207B1">
      <w:pPr>
        <w:spacing w:after="0" w:line="240" w:lineRule="auto"/>
      </w:pPr>
      <w:r>
        <w:separator/>
      </w:r>
    </w:p>
  </w:endnote>
  <w:endnote w:type="continuationSeparator" w:id="0">
    <w:p w:rsidR="00277F4C" w:rsidRDefault="00277F4C" w:rsidP="00C207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625"/>
      <w:docPartObj>
        <w:docPartGallery w:val="Page Numbers (Bottom of Page)"/>
        <w:docPartUnique/>
      </w:docPartObj>
    </w:sdtPr>
    <w:sdtContent>
      <w:p w:rsidR="0067303A" w:rsidRDefault="00B55E2F">
        <w:pPr>
          <w:pStyle w:val="a4"/>
          <w:jc w:val="center"/>
        </w:pPr>
        <w:fldSimple w:instr=" PAGE   \* MERGEFORMAT ">
          <w:r w:rsidR="007173A2">
            <w:rPr>
              <w:noProof/>
            </w:rPr>
            <w:t>12</w:t>
          </w:r>
        </w:fldSimple>
      </w:p>
    </w:sdtContent>
  </w:sdt>
  <w:p w:rsidR="0067303A" w:rsidRDefault="006730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F4C" w:rsidRDefault="00277F4C" w:rsidP="00C207B1">
      <w:pPr>
        <w:spacing w:after="0" w:line="240" w:lineRule="auto"/>
      </w:pPr>
      <w:r>
        <w:separator/>
      </w:r>
    </w:p>
  </w:footnote>
  <w:footnote w:type="continuationSeparator" w:id="0">
    <w:p w:rsidR="00277F4C" w:rsidRDefault="00277F4C" w:rsidP="00C207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D5D8C"/>
    <w:multiLevelType w:val="hybridMultilevel"/>
    <w:tmpl w:val="72F6A04E"/>
    <w:lvl w:ilvl="0" w:tplc="A940AE8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38E97B21"/>
    <w:multiLevelType w:val="hybridMultilevel"/>
    <w:tmpl w:val="8C9E3540"/>
    <w:lvl w:ilvl="0" w:tplc="D46E338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54657DA2"/>
    <w:multiLevelType w:val="hybridMultilevel"/>
    <w:tmpl w:val="17600050"/>
    <w:lvl w:ilvl="0" w:tplc="5950C9A4">
      <w:start w:val="7"/>
      <w:numFmt w:val="bullet"/>
      <w:lvlText w:val=""/>
      <w:lvlJc w:val="left"/>
      <w:pPr>
        <w:ind w:left="1080" w:hanging="360"/>
      </w:pPr>
      <w:rPr>
        <w:rFonts w:ascii="Symbol" w:eastAsiaTheme="minorHAnsi" w:hAnsi="Symbol"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hdrShapeDefaults>
    <o:shapedefaults v:ext="edit" spidmax="29698"/>
  </w:hdrShapeDefaults>
  <w:footnotePr>
    <w:footnote w:id="-1"/>
    <w:footnote w:id="0"/>
  </w:footnotePr>
  <w:endnotePr>
    <w:endnote w:id="-1"/>
    <w:endnote w:id="0"/>
  </w:endnotePr>
  <w:compat/>
  <w:rsids>
    <w:rsidRoot w:val="00C207B1"/>
    <w:rsid w:val="00006A58"/>
    <w:rsid w:val="0002377D"/>
    <w:rsid w:val="000356A8"/>
    <w:rsid w:val="000715AF"/>
    <w:rsid w:val="00087AD5"/>
    <w:rsid w:val="000A07B4"/>
    <w:rsid w:val="000B2F9F"/>
    <w:rsid w:val="000B65D8"/>
    <w:rsid w:val="000C092E"/>
    <w:rsid w:val="000D7C2A"/>
    <w:rsid w:val="000E4A89"/>
    <w:rsid w:val="000E57C0"/>
    <w:rsid w:val="000F77EA"/>
    <w:rsid w:val="00107851"/>
    <w:rsid w:val="00113625"/>
    <w:rsid w:val="001139FC"/>
    <w:rsid w:val="001450BE"/>
    <w:rsid w:val="00147CCA"/>
    <w:rsid w:val="00153954"/>
    <w:rsid w:val="00160936"/>
    <w:rsid w:val="001625D8"/>
    <w:rsid w:val="001A1A42"/>
    <w:rsid w:val="001A22C2"/>
    <w:rsid w:val="001C3B46"/>
    <w:rsid w:val="001C53F5"/>
    <w:rsid w:val="001D67D9"/>
    <w:rsid w:val="001F2A19"/>
    <w:rsid w:val="001F6CB1"/>
    <w:rsid w:val="002143F5"/>
    <w:rsid w:val="00217DAF"/>
    <w:rsid w:val="002349C4"/>
    <w:rsid w:val="00257B17"/>
    <w:rsid w:val="00271405"/>
    <w:rsid w:val="00273D18"/>
    <w:rsid w:val="0027491B"/>
    <w:rsid w:val="00277F4C"/>
    <w:rsid w:val="002A099F"/>
    <w:rsid w:val="002A1F59"/>
    <w:rsid w:val="002A6396"/>
    <w:rsid w:val="002B1930"/>
    <w:rsid w:val="002B35B2"/>
    <w:rsid w:val="002C35BF"/>
    <w:rsid w:val="002D00A3"/>
    <w:rsid w:val="002D6888"/>
    <w:rsid w:val="002E0BBF"/>
    <w:rsid w:val="0031249D"/>
    <w:rsid w:val="00313B63"/>
    <w:rsid w:val="003233C4"/>
    <w:rsid w:val="00335A8A"/>
    <w:rsid w:val="00342EB7"/>
    <w:rsid w:val="0034318D"/>
    <w:rsid w:val="00353EE6"/>
    <w:rsid w:val="00354799"/>
    <w:rsid w:val="0036057B"/>
    <w:rsid w:val="00362F1A"/>
    <w:rsid w:val="00377A9E"/>
    <w:rsid w:val="00381FCD"/>
    <w:rsid w:val="00382E79"/>
    <w:rsid w:val="0039137F"/>
    <w:rsid w:val="003A2B3E"/>
    <w:rsid w:val="003D0FAD"/>
    <w:rsid w:val="003D3CE5"/>
    <w:rsid w:val="003E6660"/>
    <w:rsid w:val="003F2C91"/>
    <w:rsid w:val="003F33C4"/>
    <w:rsid w:val="004001B6"/>
    <w:rsid w:val="0040385C"/>
    <w:rsid w:val="004069A9"/>
    <w:rsid w:val="00413981"/>
    <w:rsid w:val="0043664A"/>
    <w:rsid w:val="0045369A"/>
    <w:rsid w:val="00465C25"/>
    <w:rsid w:val="0048537A"/>
    <w:rsid w:val="004953DF"/>
    <w:rsid w:val="004A20A5"/>
    <w:rsid w:val="004A45C6"/>
    <w:rsid w:val="004B1206"/>
    <w:rsid w:val="004B56B9"/>
    <w:rsid w:val="004C24E2"/>
    <w:rsid w:val="004C3A01"/>
    <w:rsid w:val="004E6B80"/>
    <w:rsid w:val="004E7F38"/>
    <w:rsid w:val="004F263A"/>
    <w:rsid w:val="004F2B71"/>
    <w:rsid w:val="004F2E3A"/>
    <w:rsid w:val="004F4517"/>
    <w:rsid w:val="00502F8B"/>
    <w:rsid w:val="005120AD"/>
    <w:rsid w:val="005130C9"/>
    <w:rsid w:val="00514DB9"/>
    <w:rsid w:val="00517D48"/>
    <w:rsid w:val="005444D8"/>
    <w:rsid w:val="0055719B"/>
    <w:rsid w:val="00557FEB"/>
    <w:rsid w:val="00566693"/>
    <w:rsid w:val="00572F65"/>
    <w:rsid w:val="005779C6"/>
    <w:rsid w:val="00590FFA"/>
    <w:rsid w:val="00593847"/>
    <w:rsid w:val="0059403E"/>
    <w:rsid w:val="0059537D"/>
    <w:rsid w:val="005962B7"/>
    <w:rsid w:val="005970DE"/>
    <w:rsid w:val="005A4DB3"/>
    <w:rsid w:val="005E6E75"/>
    <w:rsid w:val="00615345"/>
    <w:rsid w:val="00642BE2"/>
    <w:rsid w:val="00654A3A"/>
    <w:rsid w:val="00664974"/>
    <w:rsid w:val="00665CE2"/>
    <w:rsid w:val="0066624C"/>
    <w:rsid w:val="0066716B"/>
    <w:rsid w:val="0067303A"/>
    <w:rsid w:val="00681DB4"/>
    <w:rsid w:val="006A1638"/>
    <w:rsid w:val="006A7489"/>
    <w:rsid w:val="006B0279"/>
    <w:rsid w:val="006B216F"/>
    <w:rsid w:val="006C2AF6"/>
    <w:rsid w:val="006E1EFA"/>
    <w:rsid w:val="006E6AB3"/>
    <w:rsid w:val="0071173A"/>
    <w:rsid w:val="007173A2"/>
    <w:rsid w:val="0074507B"/>
    <w:rsid w:val="00770F1C"/>
    <w:rsid w:val="00786F00"/>
    <w:rsid w:val="007933D4"/>
    <w:rsid w:val="007963B8"/>
    <w:rsid w:val="007A750E"/>
    <w:rsid w:val="007B01FE"/>
    <w:rsid w:val="007E19F3"/>
    <w:rsid w:val="007E26A0"/>
    <w:rsid w:val="007F1DB2"/>
    <w:rsid w:val="007F289A"/>
    <w:rsid w:val="00800AF1"/>
    <w:rsid w:val="00800B42"/>
    <w:rsid w:val="00803BDD"/>
    <w:rsid w:val="00804CCB"/>
    <w:rsid w:val="0083569D"/>
    <w:rsid w:val="00842340"/>
    <w:rsid w:val="00843AC1"/>
    <w:rsid w:val="008538DC"/>
    <w:rsid w:val="008568F0"/>
    <w:rsid w:val="00860A7D"/>
    <w:rsid w:val="0086512E"/>
    <w:rsid w:val="008666F5"/>
    <w:rsid w:val="00870A25"/>
    <w:rsid w:val="00884034"/>
    <w:rsid w:val="0089177F"/>
    <w:rsid w:val="0089212C"/>
    <w:rsid w:val="008930B6"/>
    <w:rsid w:val="008A1FA4"/>
    <w:rsid w:val="008A67DD"/>
    <w:rsid w:val="008B346F"/>
    <w:rsid w:val="008B74D6"/>
    <w:rsid w:val="008C175C"/>
    <w:rsid w:val="008C177D"/>
    <w:rsid w:val="008C6CC0"/>
    <w:rsid w:val="008D67E2"/>
    <w:rsid w:val="008E141F"/>
    <w:rsid w:val="008F3268"/>
    <w:rsid w:val="008F592C"/>
    <w:rsid w:val="00901C7D"/>
    <w:rsid w:val="00912A5C"/>
    <w:rsid w:val="009149FA"/>
    <w:rsid w:val="00914E9B"/>
    <w:rsid w:val="00934C79"/>
    <w:rsid w:val="0095621C"/>
    <w:rsid w:val="00966824"/>
    <w:rsid w:val="0098409F"/>
    <w:rsid w:val="00993495"/>
    <w:rsid w:val="00996F33"/>
    <w:rsid w:val="009A5067"/>
    <w:rsid w:val="009B466C"/>
    <w:rsid w:val="009C6878"/>
    <w:rsid w:val="009D194E"/>
    <w:rsid w:val="009D7A08"/>
    <w:rsid w:val="00A04CCC"/>
    <w:rsid w:val="00A0672F"/>
    <w:rsid w:val="00A06DB0"/>
    <w:rsid w:val="00A122BF"/>
    <w:rsid w:val="00A234AF"/>
    <w:rsid w:val="00A2774D"/>
    <w:rsid w:val="00A320ED"/>
    <w:rsid w:val="00A400D5"/>
    <w:rsid w:val="00A8054A"/>
    <w:rsid w:val="00A84690"/>
    <w:rsid w:val="00AB57BF"/>
    <w:rsid w:val="00AB7580"/>
    <w:rsid w:val="00AC2912"/>
    <w:rsid w:val="00AC48D9"/>
    <w:rsid w:val="00AD556A"/>
    <w:rsid w:val="00AE677C"/>
    <w:rsid w:val="00AF4CB8"/>
    <w:rsid w:val="00B076B2"/>
    <w:rsid w:val="00B164C5"/>
    <w:rsid w:val="00B34971"/>
    <w:rsid w:val="00B370D6"/>
    <w:rsid w:val="00B423AC"/>
    <w:rsid w:val="00B55E2F"/>
    <w:rsid w:val="00B66D3E"/>
    <w:rsid w:val="00B82B83"/>
    <w:rsid w:val="00B90244"/>
    <w:rsid w:val="00B96142"/>
    <w:rsid w:val="00B975EB"/>
    <w:rsid w:val="00BC187A"/>
    <w:rsid w:val="00BC3D5D"/>
    <w:rsid w:val="00BD0CED"/>
    <w:rsid w:val="00BD7241"/>
    <w:rsid w:val="00BE5603"/>
    <w:rsid w:val="00BF3846"/>
    <w:rsid w:val="00BF74B8"/>
    <w:rsid w:val="00C01330"/>
    <w:rsid w:val="00C207B1"/>
    <w:rsid w:val="00C32924"/>
    <w:rsid w:val="00C52135"/>
    <w:rsid w:val="00C55B60"/>
    <w:rsid w:val="00C6002D"/>
    <w:rsid w:val="00C64F71"/>
    <w:rsid w:val="00C655A4"/>
    <w:rsid w:val="00C668C6"/>
    <w:rsid w:val="00C737F2"/>
    <w:rsid w:val="00C82479"/>
    <w:rsid w:val="00C840B4"/>
    <w:rsid w:val="00C8667F"/>
    <w:rsid w:val="00C90158"/>
    <w:rsid w:val="00C92549"/>
    <w:rsid w:val="00C95A76"/>
    <w:rsid w:val="00C96F78"/>
    <w:rsid w:val="00CC240B"/>
    <w:rsid w:val="00CC5F6D"/>
    <w:rsid w:val="00CD722E"/>
    <w:rsid w:val="00CE5AB5"/>
    <w:rsid w:val="00CE7719"/>
    <w:rsid w:val="00CF136E"/>
    <w:rsid w:val="00D00CE3"/>
    <w:rsid w:val="00D01B60"/>
    <w:rsid w:val="00D04401"/>
    <w:rsid w:val="00D11C63"/>
    <w:rsid w:val="00D2009D"/>
    <w:rsid w:val="00D24132"/>
    <w:rsid w:val="00D26291"/>
    <w:rsid w:val="00D51A2D"/>
    <w:rsid w:val="00D67A1C"/>
    <w:rsid w:val="00D72F8B"/>
    <w:rsid w:val="00D764A4"/>
    <w:rsid w:val="00D844D2"/>
    <w:rsid w:val="00DB679C"/>
    <w:rsid w:val="00DE5C3B"/>
    <w:rsid w:val="00DE5F39"/>
    <w:rsid w:val="00DF0B4B"/>
    <w:rsid w:val="00DF1744"/>
    <w:rsid w:val="00E02988"/>
    <w:rsid w:val="00E03CF7"/>
    <w:rsid w:val="00E130A4"/>
    <w:rsid w:val="00E1453D"/>
    <w:rsid w:val="00E16E07"/>
    <w:rsid w:val="00E225F1"/>
    <w:rsid w:val="00E259D2"/>
    <w:rsid w:val="00E37D88"/>
    <w:rsid w:val="00E40CB7"/>
    <w:rsid w:val="00E64F7C"/>
    <w:rsid w:val="00E6513E"/>
    <w:rsid w:val="00E75143"/>
    <w:rsid w:val="00E76264"/>
    <w:rsid w:val="00E96E7A"/>
    <w:rsid w:val="00EA048C"/>
    <w:rsid w:val="00EA1BF1"/>
    <w:rsid w:val="00EB2308"/>
    <w:rsid w:val="00EC0137"/>
    <w:rsid w:val="00EC3720"/>
    <w:rsid w:val="00ED1AFD"/>
    <w:rsid w:val="00EE552C"/>
    <w:rsid w:val="00EE7E39"/>
    <w:rsid w:val="00EF756F"/>
    <w:rsid w:val="00F01EEE"/>
    <w:rsid w:val="00F06B7F"/>
    <w:rsid w:val="00F10780"/>
    <w:rsid w:val="00F1131A"/>
    <w:rsid w:val="00F136DF"/>
    <w:rsid w:val="00F20BD8"/>
    <w:rsid w:val="00F2182D"/>
    <w:rsid w:val="00F35BF8"/>
    <w:rsid w:val="00F3788C"/>
    <w:rsid w:val="00F40BA8"/>
    <w:rsid w:val="00F443D8"/>
    <w:rsid w:val="00F514F8"/>
    <w:rsid w:val="00F62069"/>
    <w:rsid w:val="00F91341"/>
    <w:rsid w:val="00F94F57"/>
    <w:rsid w:val="00F9559A"/>
    <w:rsid w:val="00FA0CE8"/>
    <w:rsid w:val="00FA159F"/>
    <w:rsid w:val="00FB3B34"/>
    <w:rsid w:val="00FC5DFB"/>
    <w:rsid w:val="00FC7251"/>
    <w:rsid w:val="00FE38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9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07B1"/>
    <w:pPr>
      <w:tabs>
        <w:tab w:val="center" w:pos="4153"/>
        <w:tab w:val="right" w:pos="8306"/>
      </w:tabs>
      <w:spacing w:after="0" w:line="240" w:lineRule="auto"/>
    </w:pPr>
  </w:style>
  <w:style w:type="character" w:customStyle="1" w:styleId="Char">
    <w:name w:val="Κεφαλίδα Char"/>
    <w:basedOn w:val="a0"/>
    <w:link w:val="a3"/>
    <w:uiPriority w:val="99"/>
    <w:semiHidden/>
    <w:rsid w:val="00C207B1"/>
  </w:style>
  <w:style w:type="paragraph" w:styleId="a4">
    <w:name w:val="footer"/>
    <w:basedOn w:val="a"/>
    <w:link w:val="Char0"/>
    <w:uiPriority w:val="99"/>
    <w:unhideWhenUsed/>
    <w:rsid w:val="00C207B1"/>
    <w:pPr>
      <w:tabs>
        <w:tab w:val="center" w:pos="4153"/>
        <w:tab w:val="right" w:pos="8306"/>
      </w:tabs>
      <w:spacing w:after="0" w:line="240" w:lineRule="auto"/>
    </w:pPr>
  </w:style>
  <w:style w:type="character" w:customStyle="1" w:styleId="Char0">
    <w:name w:val="Υποσέλιδο Char"/>
    <w:basedOn w:val="a0"/>
    <w:link w:val="a4"/>
    <w:uiPriority w:val="99"/>
    <w:rsid w:val="00C207B1"/>
  </w:style>
  <w:style w:type="paragraph" w:styleId="a5">
    <w:name w:val="List Paragraph"/>
    <w:basedOn w:val="a"/>
    <w:uiPriority w:val="34"/>
    <w:qFormat/>
    <w:rsid w:val="005120A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2143</TotalTime>
  <Pages>13</Pages>
  <Words>4244</Words>
  <Characters>22919</Characters>
  <Application>Microsoft Office Word</Application>
  <DocSecurity>0</DocSecurity>
  <Lines>190</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137</cp:revision>
  <dcterms:created xsi:type="dcterms:W3CDTF">2013-11-24T11:37:00Z</dcterms:created>
  <dcterms:modified xsi:type="dcterms:W3CDTF">2014-04-28T19:43:00Z</dcterms:modified>
</cp:coreProperties>
</file>